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D5D0" w14:textId="5FFC42E9" w:rsidR="005440F6" w:rsidRDefault="005440F6" w:rsidP="008C2EE2">
      <w:pPr>
        <w:pStyle w:val="Title"/>
        <w:jc w:val="center"/>
      </w:pPr>
      <w:r>
        <w:t>OPSB’s Fall 201</w:t>
      </w:r>
      <w:r w:rsidR="00527C6E">
        <w:t>8</w:t>
      </w:r>
      <w:r>
        <w:t xml:space="preserve"> </w:t>
      </w:r>
      <w:proofErr w:type="spellStart"/>
      <w:r w:rsidR="00527C6E">
        <w:t>McDonogh</w:t>
      </w:r>
      <w:proofErr w:type="spellEnd"/>
      <w:r w:rsidR="00527C6E">
        <w:t xml:space="preserve"> 35 </w:t>
      </w:r>
      <w:r>
        <w:t>Siting Application Process</w:t>
      </w:r>
    </w:p>
    <w:p w14:paraId="326F69B4" w14:textId="1F4CDD1D" w:rsidR="0011408E" w:rsidRPr="0011408E" w:rsidRDefault="0011408E" w:rsidP="0011408E"/>
    <w:p w14:paraId="30FDDD18" w14:textId="3573A224" w:rsidR="00320239" w:rsidRDefault="0011408E" w:rsidP="007B172B">
      <w:r w:rsidRPr="0011408E">
        <w:rPr>
          <w:noProof/>
        </w:rPr>
        <w:drawing>
          <wp:anchor distT="0" distB="0" distL="114300" distR="114300" simplePos="0" relativeHeight="251658240" behindDoc="1" locked="0" layoutInCell="1" allowOverlap="1" wp14:anchorId="7965E835" wp14:editId="30201EFD">
            <wp:simplePos x="0" y="0"/>
            <wp:positionH relativeFrom="margin">
              <wp:align>center</wp:align>
            </wp:positionH>
            <wp:positionV relativeFrom="paragraph">
              <wp:posOffset>179705</wp:posOffset>
            </wp:positionV>
            <wp:extent cx="2539365" cy="2539365"/>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9365" cy="2539365"/>
                    </a:xfrm>
                    <a:prstGeom prst="rect">
                      <a:avLst/>
                    </a:prstGeom>
                  </pic:spPr>
                </pic:pic>
              </a:graphicData>
            </a:graphic>
          </wp:anchor>
        </w:drawing>
      </w:r>
    </w:p>
    <w:p w14:paraId="5D5F9F75" w14:textId="393AE17E" w:rsidR="008C2EE2" w:rsidRDefault="008C2EE2">
      <w:pPr>
        <w:rPr>
          <w:rFonts w:asciiTheme="majorHAnsi" w:eastAsiaTheme="majorEastAsia" w:hAnsiTheme="majorHAnsi" w:cstheme="majorBidi"/>
          <w:color w:val="2E74B5" w:themeColor="accent1" w:themeShade="BF"/>
          <w:sz w:val="32"/>
          <w:szCs w:val="32"/>
        </w:rPr>
      </w:pPr>
    </w:p>
    <w:p w14:paraId="08250A75" w14:textId="69EF5482" w:rsidR="00843C36" w:rsidRDefault="00BB6A57" w:rsidP="00843C36">
      <w:pPr>
        <w:pStyle w:val="Heading1"/>
      </w:pPr>
      <w:bookmarkStart w:id="0" w:name="_Toc519576204"/>
      <w:r>
        <w:t>Background</w:t>
      </w:r>
      <w:bookmarkEnd w:id="0"/>
    </w:p>
    <w:p w14:paraId="6C62286A" w14:textId="113408D7" w:rsidR="00527C6E" w:rsidRPr="00527C6E" w:rsidRDefault="00527C6E" w:rsidP="00527C6E">
      <w:r>
        <w:t xml:space="preserve">This process is designed to ensure that a charter organization seeking to operate the </w:t>
      </w:r>
      <w:proofErr w:type="spellStart"/>
      <w:r>
        <w:t>McDonogh</w:t>
      </w:r>
      <w:proofErr w:type="spellEnd"/>
      <w:r>
        <w:t xml:space="preserve"> 35 program in the future is well suited to meet the aspirations and needs of the </w:t>
      </w:r>
      <w:proofErr w:type="spellStart"/>
      <w:r>
        <w:t>McDonogh</w:t>
      </w:r>
      <w:proofErr w:type="spellEnd"/>
      <w:r>
        <w:t xml:space="preserve"> 35 community.</w:t>
      </w:r>
    </w:p>
    <w:p w14:paraId="3E52DC94" w14:textId="408C72AA" w:rsidR="00F92895" w:rsidRDefault="002C2804" w:rsidP="00F92895">
      <w:pPr>
        <w:pStyle w:val="Heading2"/>
      </w:pPr>
      <w:bookmarkStart w:id="1" w:name="_Toc519576205"/>
      <w:r>
        <w:t>Who is Eligible to Apply for Siting?</w:t>
      </w:r>
      <w:bookmarkEnd w:id="1"/>
    </w:p>
    <w:p w14:paraId="78715B36" w14:textId="57F85129" w:rsidR="004B2945" w:rsidRPr="004B2945" w:rsidRDefault="00F92895" w:rsidP="004B2945">
      <w:r>
        <w:t>Applicants with approved charters t</w:t>
      </w:r>
      <w:r w:rsidR="00527C6E">
        <w:t>hat have not yet been activated, or applicants who have submitted a timey application during the Summer Charter RFA application period ending August 20</w:t>
      </w:r>
      <w:r w:rsidR="00527C6E" w:rsidRPr="00527C6E">
        <w:rPr>
          <w:vertAlign w:val="superscript"/>
        </w:rPr>
        <w:t>th</w:t>
      </w:r>
      <w:r>
        <w:t xml:space="preserve">. </w:t>
      </w:r>
      <w:r w:rsidR="00527C6E">
        <w:t>The ultimate siting decision will be contingent upon holding a valid charter.</w:t>
      </w:r>
    </w:p>
    <w:p w14:paraId="45526089" w14:textId="36C9598E" w:rsidR="00391825" w:rsidRDefault="006C5C11" w:rsidP="00E40BC6">
      <w:pPr>
        <w:pStyle w:val="Heading2"/>
      </w:pPr>
      <w:bookmarkStart w:id="2" w:name="_Toc519576206"/>
      <w:r>
        <w:t xml:space="preserve">How do I submit my </w:t>
      </w:r>
      <w:proofErr w:type="spellStart"/>
      <w:r w:rsidR="000D2009">
        <w:t>McDonogh</w:t>
      </w:r>
      <w:proofErr w:type="spellEnd"/>
      <w:r w:rsidR="000D2009">
        <w:t xml:space="preserve"> 35 </w:t>
      </w:r>
      <w:r>
        <w:t>Siting Application?</w:t>
      </w:r>
      <w:bookmarkEnd w:id="2"/>
    </w:p>
    <w:p w14:paraId="20999BAE" w14:textId="04E36E44" w:rsidR="00FD2D5F" w:rsidRDefault="00C32F88" w:rsidP="004301BC">
      <w:r>
        <w:t xml:space="preserve">Applicants should submit the application </w:t>
      </w:r>
      <w:r w:rsidR="00FD2D5F">
        <w:t xml:space="preserve">as a single PDF document including all attachments </w:t>
      </w:r>
      <w:r>
        <w:t xml:space="preserve">via </w:t>
      </w:r>
      <w:r w:rsidR="00FD2D5F">
        <w:t xml:space="preserve">email to </w:t>
      </w:r>
      <w:r w:rsidR="00527C6E">
        <w:t>Thomas Lambert (</w:t>
      </w:r>
      <w:hyperlink r:id="rId10" w:history="1">
        <w:r w:rsidR="00527C6E" w:rsidRPr="003240B5">
          <w:rPr>
            <w:rStyle w:val="Hyperlink"/>
          </w:rPr>
          <w:t>tlambert@opsb.us</w:t>
        </w:r>
      </w:hyperlink>
      <w:r w:rsidR="00527C6E">
        <w:t xml:space="preserve">) </w:t>
      </w:r>
      <w:hyperlink r:id="rId11" w:history="1"/>
      <w:r w:rsidR="00402B19">
        <w:t>by 12</w:t>
      </w:r>
      <w:r w:rsidR="00FD2D5F">
        <w:t xml:space="preserve">:00 pm </w:t>
      </w:r>
      <w:r w:rsidR="00527C6E">
        <w:t xml:space="preserve">Monday, August 20, 2018. </w:t>
      </w:r>
      <w:r w:rsidR="00402B19">
        <w:t xml:space="preserve"> </w:t>
      </w:r>
      <w:r w:rsidR="00527C6E" w:rsidRPr="001600CE">
        <w:rPr>
          <w:b/>
          <w:i/>
        </w:rPr>
        <w:t xml:space="preserve">The Superintendent reserves </w:t>
      </w:r>
      <w:r w:rsidR="00993C4F">
        <w:rPr>
          <w:b/>
          <w:i/>
        </w:rPr>
        <w:t xml:space="preserve">in </w:t>
      </w:r>
      <w:r w:rsidR="00527C6E" w:rsidRPr="001600CE">
        <w:rPr>
          <w:b/>
          <w:i/>
        </w:rPr>
        <w:t>his sole discretion the ability to extend this deadline with or without notice.</w:t>
      </w:r>
    </w:p>
    <w:p w14:paraId="4C3026DA" w14:textId="77777777" w:rsidR="00065AE3" w:rsidRDefault="00065AE3" w:rsidP="00065AE3">
      <w:pPr>
        <w:pStyle w:val="Heading2"/>
      </w:pPr>
      <w:bookmarkStart w:id="3" w:name="_Toc519576207"/>
      <w:r>
        <w:t>What happens after I submit?</w:t>
      </w:r>
    </w:p>
    <w:p w14:paraId="0B76949B" w14:textId="3F6C6DB4" w:rsidR="00F31612" w:rsidRDefault="009633FB" w:rsidP="009633FB">
      <w:pPr>
        <w:rPr>
          <w:sz w:val="32"/>
          <w:szCs w:val="32"/>
        </w:rPr>
      </w:pPr>
      <w:r>
        <w:t>The Superintendent and other members of the administration review your application, determine eligibility and begin the evaluation process.  Throughout the process the administration may have follow up quest</w:t>
      </w:r>
      <w:r w:rsidR="00993C4F">
        <w:t>ions regarding your application. Questions will</w:t>
      </w:r>
      <w:r>
        <w:t xml:space="preserve"> be submitted to your organization in writing via email to the applicant point </w:t>
      </w:r>
      <w:r w:rsidR="00993C4F">
        <w:t xml:space="preserve">of </w:t>
      </w:r>
      <w:r>
        <w:t xml:space="preserve">contact </w:t>
      </w:r>
      <w:r w:rsidR="00993C4F">
        <w:t xml:space="preserve">listed in </w:t>
      </w:r>
      <w:r>
        <w:t>your application.</w:t>
      </w:r>
      <w:r w:rsidR="00041EC6">
        <w:t xml:space="preserve">  As a component of the application the administration may require any number of community meetings to assess community support</w:t>
      </w:r>
      <w:r w:rsidR="00993C4F">
        <w:t xml:space="preserve"> and rapport</w:t>
      </w:r>
      <w:r w:rsidR="00041EC6">
        <w:t>.</w:t>
      </w:r>
      <w:r w:rsidR="00F31612">
        <w:br w:type="page"/>
      </w:r>
    </w:p>
    <w:p w14:paraId="2290BFF8" w14:textId="77777777" w:rsidR="00F31612" w:rsidRPr="00A817B5" w:rsidRDefault="00F31612" w:rsidP="00041EC6">
      <w:pPr>
        <w:pStyle w:val="Heading1"/>
        <w:jc w:val="center"/>
      </w:pPr>
      <w:r>
        <w:lastRenderedPageBreak/>
        <w:t xml:space="preserve">Characteristics and Expectations for a Restored </w:t>
      </w:r>
      <w:proofErr w:type="spellStart"/>
      <w:r>
        <w:t>McDonogh</w:t>
      </w:r>
      <w:proofErr w:type="spellEnd"/>
      <w:r>
        <w:t xml:space="preserve"> 35</w:t>
      </w:r>
    </w:p>
    <w:p w14:paraId="262154BA" w14:textId="4FE10DF2" w:rsidR="00F31612" w:rsidRPr="00AF34D0" w:rsidRDefault="00F31612" w:rsidP="00F31612">
      <w:pPr>
        <w:jc w:val="center"/>
        <w:rPr>
          <w:rFonts w:cstheme="minorHAnsi"/>
          <w:i/>
        </w:rPr>
      </w:pPr>
      <w:r w:rsidRPr="00AF34D0">
        <w:rPr>
          <w:rFonts w:cstheme="minorHAnsi"/>
          <w:i/>
        </w:rPr>
        <w:t xml:space="preserve">A restored </w:t>
      </w:r>
      <w:proofErr w:type="spellStart"/>
      <w:r w:rsidRPr="00AF34D0">
        <w:rPr>
          <w:rFonts w:cstheme="minorHAnsi"/>
          <w:i/>
        </w:rPr>
        <w:t>McDonogh</w:t>
      </w:r>
      <w:proofErr w:type="spellEnd"/>
      <w:r w:rsidRPr="00AF34D0">
        <w:rPr>
          <w:rFonts w:cstheme="minorHAnsi"/>
          <w:i/>
        </w:rPr>
        <w:t xml:space="preserve"> 35 will have robust </w:t>
      </w:r>
      <w:r w:rsidR="00CE1704">
        <w:rPr>
          <w:rFonts w:cstheme="minorHAnsi"/>
          <w:i/>
        </w:rPr>
        <w:t>college prep and career programming</w:t>
      </w:r>
      <w:r w:rsidRPr="00AF34D0">
        <w:rPr>
          <w:rFonts w:cstheme="minorHAnsi"/>
          <w:i/>
        </w:rPr>
        <w:t xml:space="preserve">, </w:t>
      </w:r>
      <w:r w:rsidR="00CE1704">
        <w:rPr>
          <w:rFonts w:cstheme="minorHAnsi"/>
          <w:i/>
        </w:rPr>
        <w:t xml:space="preserve">including </w:t>
      </w:r>
      <w:r w:rsidRPr="00AF34D0">
        <w:rPr>
          <w:rFonts w:cstheme="minorHAnsi"/>
          <w:i/>
        </w:rPr>
        <w:t xml:space="preserve">dual enrollment, </w:t>
      </w:r>
      <w:r w:rsidR="00CE1704">
        <w:rPr>
          <w:rFonts w:cstheme="minorHAnsi"/>
          <w:i/>
        </w:rPr>
        <w:t>foreign</w:t>
      </w:r>
      <w:r w:rsidR="00CE1704" w:rsidRPr="00AF34D0">
        <w:rPr>
          <w:rFonts w:cstheme="minorHAnsi"/>
          <w:i/>
        </w:rPr>
        <w:t xml:space="preserve"> </w:t>
      </w:r>
      <w:r w:rsidRPr="00AF34D0">
        <w:rPr>
          <w:rFonts w:cstheme="minorHAnsi"/>
          <w:i/>
        </w:rPr>
        <w:t xml:space="preserve">language, JROTC, </w:t>
      </w:r>
      <w:r>
        <w:rPr>
          <w:rFonts w:cstheme="minorHAnsi"/>
          <w:i/>
        </w:rPr>
        <w:t>STEM</w:t>
      </w:r>
      <w:r w:rsidR="00CE1704">
        <w:rPr>
          <w:rFonts w:cstheme="minorHAnsi"/>
          <w:i/>
        </w:rPr>
        <w:t>,</w:t>
      </w:r>
      <w:r>
        <w:rPr>
          <w:rFonts w:cstheme="minorHAnsi"/>
          <w:i/>
        </w:rPr>
        <w:t xml:space="preserve"> </w:t>
      </w:r>
      <w:r w:rsidRPr="00AF34D0">
        <w:rPr>
          <w:rFonts w:cstheme="minorHAnsi"/>
          <w:i/>
        </w:rPr>
        <w:t>and honors offerings.  The school will additionally have a strong University partnership.</w:t>
      </w:r>
    </w:p>
    <w:p w14:paraId="67BC2FEC" w14:textId="77777777" w:rsidR="00F31612" w:rsidRDefault="00F31612" w:rsidP="00F31612">
      <w:pPr>
        <w:rPr>
          <w:rFonts w:cstheme="minorHAnsi"/>
          <w:b/>
        </w:rPr>
      </w:pPr>
      <w:r>
        <w:rPr>
          <w:rFonts w:cstheme="minorHAnsi"/>
          <w:b/>
        </w:rPr>
        <w:t>Organizational Priorities:</w:t>
      </w:r>
    </w:p>
    <w:p w14:paraId="39874E19" w14:textId="77777777" w:rsidR="00F31612" w:rsidRPr="001F1226" w:rsidRDefault="00F31612" w:rsidP="00F31612">
      <w:pPr>
        <w:pStyle w:val="ListParagraph"/>
        <w:numPr>
          <w:ilvl w:val="0"/>
          <w:numId w:val="8"/>
        </w:numPr>
        <w:spacing w:after="0" w:line="240" w:lineRule="auto"/>
        <w:contextualSpacing w:val="0"/>
        <w:rPr>
          <w:rFonts w:cstheme="minorHAnsi"/>
          <w:color w:val="000000" w:themeColor="text1"/>
        </w:rPr>
      </w:pPr>
      <w:r w:rsidRPr="001F1226">
        <w:rPr>
          <w:rFonts w:cstheme="minorHAnsi"/>
          <w:bCs/>
          <w:iCs/>
          <w:color w:val="000000" w:themeColor="text1"/>
        </w:rPr>
        <w:t xml:space="preserve">Commitment to the </w:t>
      </w:r>
      <w:proofErr w:type="spellStart"/>
      <w:r w:rsidRPr="001F1226">
        <w:rPr>
          <w:rFonts w:cstheme="minorHAnsi"/>
          <w:bCs/>
          <w:iCs/>
          <w:color w:val="000000" w:themeColor="text1"/>
        </w:rPr>
        <w:t>McDonogh</w:t>
      </w:r>
      <w:proofErr w:type="spellEnd"/>
      <w:r w:rsidRPr="001F1226">
        <w:rPr>
          <w:rFonts w:cstheme="minorHAnsi"/>
          <w:bCs/>
          <w:iCs/>
          <w:color w:val="000000" w:themeColor="text1"/>
        </w:rPr>
        <w:t xml:space="preserve"> 35 Alumni Association</w:t>
      </w:r>
    </w:p>
    <w:p w14:paraId="16CBD500" w14:textId="77777777" w:rsidR="00F31612" w:rsidRPr="001F1226" w:rsidRDefault="00F31612" w:rsidP="00F31612">
      <w:pPr>
        <w:pStyle w:val="ListParagraph"/>
        <w:numPr>
          <w:ilvl w:val="0"/>
          <w:numId w:val="8"/>
        </w:numPr>
        <w:spacing w:after="0" w:line="240" w:lineRule="auto"/>
        <w:contextualSpacing w:val="0"/>
        <w:rPr>
          <w:rFonts w:cstheme="minorHAnsi"/>
          <w:color w:val="000000" w:themeColor="text1"/>
        </w:rPr>
      </w:pPr>
      <w:r w:rsidRPr="001F1226">
        <w:rPr>
          <w:rFonts w:cstheme="minorHAnsi"/>
          <w:bCs/>
          <w:iCs/>
          <w:color w:val="000000" w:themeColor="text1"/>
        </w:rPr>
        <w:t xml:space="preserve">Commitment to the New Orleans &amp; </w:t>
      </w:r>
      <w:proofErr w:type="spellStart"/>
      <w:r w:rsidRPr="001F1226">
        <w:rPr>
          <w:rFonts w:cstheme="minorHAnsi"/>
          <w:bCs/>
          <w:iCs/>
          <w:color w:val="000000" w:themeColor="text1"/>
        </w:rPr>
        <w:t>McDonogh</w:t>
      </w:r>
      <w:proofErr w:type="spellEnd"/>
      <w:r w:rsidRPr="001F1226">
        <w:rPr>
          <w:rFonts w:cstheme="minorHAnsi"/>
          <w:bCs/>
          <w:iCs/>
          <w:color w:val="000000" w:themeColor="text1"/>
        </w:rPr>
        <w:t xml:space="preserve"> 35 Communities</w:t>
      </w:r>
    </w:p>
    <w:p w14:paraId="24B71228" w14:textId="77777777" w:rsidR="00F31612" w:rsidRPr="001F1226" w:rsidRDefault="00F31612" w:rsidP="00F31612">
      <w:pPr>
        <w:pStyle w:val="ListParagraph"/>
        <w:numPr>
          <w:ilvl w:val="0"/>
          <w:numId w:val="8"/>
        </w:numPr>
        <w:spacing w:after="0" w:line="240" w:lineRule="auto"/>
        <w:contextualSpacing w:val="0"/>
        <w:rPr>
          <w:rFonts w:cstheme="minorHAnsi"/>
          <w:color w:val="000000" w:themeColor="text1"/>
        </w:rPr>
      </w:pPr>
      <w:r w:rsidRPr="001F1226">
        <w:rPr>
          <w:rFonts w:cstheme="minorHAnsi"/>
          <w:color w:val="000000" w:themeColor="text1"/>
        </w:rPr>
        <w:t xml:space="preserve">Commitment to maintaining the </w:t>
      </w:r>
      <w:proofErr w:type="spellStart"/>
      <w:r w:rsidRPr="001F1226">
        <w:rPr>
          <w:rFonts w:cstheme="minorHAnsi"/>
          <w:color w:val="000000" w:themeColor="text1"/>
        </w:rPr>
        <w:t>McDonogh</w:t>
      </w:r>
      <w:proofErr w:type="spellEnd"/>
      <w:r w:rsidRPr="001F1226">
        <w:rPr>
          <w:rFonts w:cstheme="minorHAnsi"/>
          <w:color w:val="000000" w:themeColor="text1"/>
        </w:rPr>
        <w:t xml:space="preserve"> 35 legacy in terms of academic rigor, college preparation, and traditions (</w:t>
      </w:r>
      <w:r w:rsidRPr="001F1226">
        <w:rPr>
          <w:rFonts w:cstheme="minorHAnsi"/>
          <w:i/>
          <w:color w:val="000000" w:themeColor="text1"/>
        </w:rPr>
        <w:t xml:space="preserve">inclusive of the </w:t>
      </w:r>
      <w:r>
        <w:rPr>
          <w:rFonts w:cstheme="minorHAnsi"/>
          <w:i/>
          <w:color w:val="000000" w:themeColor="text1"/>
        </w:rPr>
        <w:t xml:space="preserve">school name, the </w:t>
      </w:r>
      <w:proofErr w:type="spellStart"/>
      <w:r w:rsidRPr="001F1226">
        <w:rPr>
          <w:rFonts w:cstheme="minorHAnsi"/>
          <w:i/>
          <w:color w:val="000000" w:themeColor="text1"/>
        </w:rPr>
        <w:t>Roneagle</w:t>
      </w:r>
      <w:proofErr w:type="spellEnd"/>
      <w:r w:rsidRPr="001F1226">
        <w:rPr>
          <w:rFonts w:cstheme="minorHAnsi"/>
          <w:i/>
          <w:color w:val="000000" w:themeColor="text1"/>
        </w:rPr>
        <w:t xml:space="preserve"> mascot as well as school colors of Maroon &amp; Gold</w:t>
      </w:r>
      <w:r w:rsidRPr="001F1226">
        <w:rPr>
          <w:rFonts w:cstheme="minorHAnsi"/>
          <w:color w:val="000000" w:themeColor="text1"/>
        </w:rPr>
        <w:t>).</w:t>
      </w:r>
      <w:r>
        <w:rPr>
          <w:rFonts w:cstheme="minorHAnsi"/>
          <w:color w:val="000000" w:themeColor="text1"/>
        </w:rPr>
        <w:br/>
      </w:r>
    </w:p>
    <w:p w14:paraId="1E404201" w14:textId="77777777" w:rsidR="00F31612" w:rsidRPr="007A5704" w:rsidRDefault="00F31612" w:rsidP="00F31612">
      <w:pPr>
        <w:rPr>
          <w:rFonts w:cstheme="minorHAnsi"/>
        </w:rPr>
      </w:pPr>
      <w:r w:rsidRPr="002A1D02">
        <w:rPr>
          <w:rFonts w:cstheme="minorHAnsi"/>
          <w:b/>
        </w:rPr>
        <w:t>Teacher Profile:</w:t>
      </w:r>
      <w:r>
        <w:rPr>
          <w:rFonts w:cstheme="minorHAnsi"/>
        </w:rPr>
        <w:t xml:space="preserve"> </w:t>
      </w:r>
      <w:r w:rsidRPr="007A5704">
        <w:rPr>
          <w:rFonts w:cstheme="minorHAnsi"/>
        </w:rPr>
        <w:t>Experience</w:t>
      </w:r>
      <w:r>
        <w:rPr>
          <w:rFonts w:cstheme="minorHAnsi"/>
        </w:rPr>
        <w:t>d, patient, expert</w:t>
      </w:r>
      <w:r w:rsidRPr="007A5704">
        <w:rPr>
          <w:rFonts w:cstheme="minorHAnsi"/>
        </w:rPr>
        <w:t xml:space="preserve">, and continuously perfecting their craft </w:t>
      </w:r>
    </w:p>
    <w:p w14:paraId="2230E00E" w14:textId="77777777" w:rsidR="00F31612" w:rsidRPr="007A5704" w:rsidRDefault="00F31612" w:rsidP="00F31612">
      <w:pPr>
        <w:pStyle w:val="ListParagraph"/>
        <w:numPr>
          <w:ilvl w:val="0"/>
          <w:numId w:val="8"/>
        </w:numPr>
        <w:spacing w:after="0" w:line="240" w:lineRule="auto"/>
        <w:contextualSpacing w:val="0"/>
        <w:rPr>
          <w:rFonts w:cstheme="minorHAnsi"/>
          <w:color w:val="000000"/>
        </w:rPr>
      </w:pPr>
      <w:r w:rsidRPr="007A5704">
        <w:rPr>
          <w:rFonts w:cstheme="minorHAnsi"/>
          <w:bCs/>
          <w:iCs/>
          <w:color w:val="000000"/>
        </w:rPr>
        <w:t>Subject matter expert</w:t>
      </w:r>
    </w:p>
    <w:p w14:paraId="48103BB2" w14:textId="77777777" w:rsidR="00F31612" w:rsidRPr="007A5704" w:rsidRDefault="00F31612" w:rsidP="00F31612">
      <w:pPr>
        <w:pStyle w:val="ListParagraph"/>
        <w:numPr>
          <w:ilvl w:val="0"/>
          <w:numId w:val="8"/>
        </w:numPr>
        <w:spacing w:after="0" w:line="240" w:lineRule="auto"/>
        <w:contextualSpacing w:val="0"/>
        <w:rPr>
          <w:rFonts w:cstheme="minorHAnsi"/>
          <w:color w:val="000000"/>
        </w:rPr>
      </w:pPr>
      <w:r w:rsidRPr="007A5704">
        <w:rPr>
          <w:rFonts w:cstheme="minorHAnsi"/>
          <w:bCs/>
          <w:iCs/>
          <w:color w:val="000000"/>
        </w:rPr>
        <w:t xml:space="preserve">Experienced: </w:t>
      </w:r>
      <w:r w:rsidRPr="007A5704">
        <w:rPr>
          <w:rFonts w:cstheme="minorHAnsi"/>
          <w:color w:val="000000"/>
        </w:rPr>
        <w:t>Minimum 3-5 years in middle school or high school</w:t>
      </w:r>
    </w:p>
    <w:p w14:paraId="31CF07DD" w14:textId="77777777" w:rsidR="00F31612" w:rsidRPr="007A5704" w:rsidRDefault="00F31612" w:rsidP="00F31612">
      <w:pPr>
        <w:pStyle w:val="ListParagraph"/>
        <w:numPr>
          <w:ilvl w:val="0"/>
          <w:numId w:val="8"/>
        </w:numPr>
        <w:spacing w:after="0" w:line="240" w:lineRule="auto"/>
        <w:contextualSpacing w:val="0"/>
        <w:rPr>
          <w:rFonts w:cstheme="minorHAnsi"/>
          <w:color w:val="000000"/>
        </w:rPr>
      </w:pPr>
      <w:r w:rsidRPr="007A5704">
        <w:rPr>
          <w:rFonts w:cstheme="minorHAnsi"/>
          <w:color w:val="000000"/>
        </w:rPr>
        <w:t xml:space="preserve">Include alumni </w:t>
      </w:r>
    </w:p>
    <w:p w14:paraId="6E6D67D9" w14:textId="77777777" w:rsidR="00F31612" w:rsidRPr="007A5704" w:rsidRDefault="00F31612" w:rsidP="00F31612">
      <w:pPr>
        <w:pStyle w:val="ListParagraph"/>
        <w:numPr>
          <w:ilvl w:val="0"/>
          <w:numId w:val="8"/>
        </w:numPr>
        <w:spacing w:after="0" w:line="240" w:lineRule="auto"/>
        <w:contextualSpacing w:val="0"/>
        <w:rPr>
          <w:rFonts w:cstheme="minorHAnsi"/>
          <w:color w:val="000000"/>
        </w:rPr>
      </w:pPr>
      <w:r w:rsidRPr="007A5704">
        <w:rPr>
          <w:rFonts w:cstheme="minorHAnsi"/>
          <w:color w:val="000000"/>
        </w:rPr>
        <w:t>Reflect diversity, including those from New Orleans</w:t>
      </w:r>
    </w:p>
    <w:p w14:paraId="7635E35E" w14:textId="77777777" w:rsidR="00F31612" w:rsidRPr="007A5704" w:rsidRDefault="00F31612" w:rsidP="00F31612">
      <w:pPr>
        <w:pStyle w:val="ListParagraph"/>
        <w:numPr>
          <w:ilvl w:val="0"/>
          <w:numId w:val="8"/>
        </w:numPr>
        <w:spacing w:after="0" w:line="240" w:lineRule="auto"/>
        <w:contextualSpacing w:val="0"/>
        <w:rPr>
          <w:rFonts w:cstheme="minorHAnsi"/>
          <w:color w:val="000000"/>
        </w:rPr>
      </w:pPr>
      <w:r>
        <w:rPr>
          <w:rFonts w:cstheme="minorHAnsi"/>
          <w:bCs/>
          <w:iCs/>
          <w:color w:val="000000"/>
        </w:rPr>
        <w:t xml:space="preserve">Possess social, </w:t>
      </w:r>
      <w:r w:rsidRPr="007A5704">
        <w:rPr>
          <w:rFonts w:cstheme="minorHAnsi"/>
          <w:bCs/>
          <w:iCs/>
          <w:color w:val="000000"/>
        </w:rPr>
        <w:t>emotional</w:t>
      </w:r>
      <w:r>
        <w:rPr>
          <w:rFonts w:cstheme="minorHAnsi"/>
          <w:bCs/>
          <w:iCs/>
          <w:color w:val="000000"/>
        </w:rPr>
        <w:t>, and strong communication</w:t>
      </w:r>
      <w:r w:rsidRPr="007A5704">
        <w:rPr>
          <w:rFonts w:cstheme="minorHAnsi"/>
          <w:bCs/>
          <w:iCs/>
          <w:color w:val="000000"/>
        </w:rPr>
        <w:t xml:space="preserve"> skills</w:t>
      </w:r>
    </w:p>
    <w:p w14:paraId="0C6090F3" w14:textId="77777777" w:rsidR="00F31612" w:rsidRPr="007A5704" w:rsidRDefault="00F31612" w:rsidP="00F31612">
      <w:pPr>
        <w:rPr>
          <w:rFonts w:cstheme="minorHAnsi"/>
          <w:color w:val="000000"/>
        </w:rPr>
      </w:pPr>
    </w:p>
    <w:p w14:paraId="6FA5813B" w14:textId="77777777" w:rsidR="00F31612" w:rsidRPr="007A5704" w:rsidRDefault="00F31612" w:rsidP="00F31612">
      <w:pPr>
        <w:rPr>
          <w:rFonts w:cstheme="minorHAnsi"/>
          <w:color w:val="000000"/>
        </w:rPr>
      </w:pPr>
      <w:r w:rsidRPr="002A1D02">
        <w:rPr>
          <w:rFonts w:cstheme="minorHAnsi"/>
          <w:b/>
          <w:color w:val="000000"/>
        </w:rPr>
        <w:t xml:space="preserve">Leader Profile: </w:t>
      </w:r>
      <w:r w:rsidRPr="007A5704">
        <w:rPr>
          <w:rFonts w:cstheme="minorHAnsi"/>
          <w:color w:val="000000"/>
        </w:rPr>
        <w:t>Experience, accountability, and connection</w:t>
      </w:r>
      <w:r>
        <w:rPr>
          <w:rFonts w:cstheme="minorHAnsi"/>
          <w:color w:val="000000"/>
        </w:rPr>
        <w:t xml:space="preserve"> to the </w:t>
      </w:r>
      <w:proofErr w:type="spellStart"/>
      <w:r>
        <w:rPr>
          <w:rFonts w:cstheme="minorHAnsi"/>
          <w:color w:val="000000"/>
        </w:rPr>
        <w:t>Roneagle</w:t>
      </w:r>
      <w:proofErr w:type="spellEnd"/>
      <w:r>
        <w:rPr>
          <w:rFonts w:cstheme="minorHAnsi"/>
          <w:color w:val="000000"/>
        </w:rPr>
        <w:t xml:space="preserve"> legacy matters</w:t>
      </w:r>
    </w:p>
    <w:p w14:paraId="3B5BB529" w14:textId="77777777" w:rsidR="00F31612" w:rsidRPr="007A5704" w:rsidRDefault="00F31612" w:rsidP="00F31612">
      <w:pPr>
        <w:pStyle w:val="ListParagraph"/>
        <w:numPr>
          <w:ilvl w:val="0"/>
          <w:numId w:val="9"/>
        </w:numPr>
        <w:spacing w:after="0" w:line="240" w:lineRule="auto"/>
        <w:contextualSpacing w:val="0"/>
        <w:rPr>
          <w:rFonts w:cstheme="minorHAnsi"/>
          <w:color w:val="000000"/>
        </w:rPr>
      </w:pPr>
      <w:r w:rsidRPr="007A5704">
        <w:rPr>
          <w:rFonts w:cstheme="minorHAnsi"/>
          <w:bCs/>
          <w:i/>
          <w:iCs/>
          <w:color w:val="000000"/>
        </w:rPr>
        <w:t xml:space="preserve">Experienced in the successful </w:t>
      </w:r>
      <w:r w:rsidRPr="007A5704">
        <w:rPr>
          <w:rFonts w:cstheme="minorHAnsi"/>
          <w:bCs/>
          <w:i/>
          <w:iCs/>
          <w:color w:val="202020"/>
        </w:rPr>
        <w:t xml:space="preserve">turnaround </w:t>
      </w:r>
      <w:r w:rsidRPr="007A5704">
        <w:rPr>
          <w:rFonts w:cstheme="minorHAnsi"/>
          <w:bCs/>
          <w:i/>
          <w:iCs/>
          <w:color w:val="000000"/>
        </w:rPr>
        <w:t>of a school</w:t>
      </w:r>
    </w:p>
    <w:p w14:paraId="4841C222" w14:textId="77777777" w:rsidR="00F31612" w:rsidRPr="007A5704" w:rsidRDefault="00F31612" w:rsidP="00F31612">
      <w:pPr>
        <w:pStyle w:val="ListParagraph"/>
        <w:numPr>
          <w:ilvl w:val="1"/>
          <w:numId w:val="9"/>
        </w:numPr>
        <w:spacing w:after="0" w:line="240" w:lineRule="auto"/>
        <w:contextualSpacing w:val="0"/>
        <w:rPr>
          <w:rFonts w:cstheme="minorHAnsi"/>
          <w:color w:val="000000"/>
        </w:rPr>
      </w:pPr>
      <w:r w:rsidRPr="007A5704">
        <w:rPr>
          <w:rFonts w:cstheme="minorHAnsi"/>
          <w:color w:val="000000"/>
        </w:rPr>
        <w:t>High school experience</w:t>
      </w:r>
    </w:p>
    <w:p w14:paraId="1DC15CD5" w14:textId="77777777" w:rsidR="00F31612" w:rsidRPr="007A5704" w:rsidRDefault="00F31612" w:rsidP="00F31612">
      <w:pPr>
        <w:pStyle w:val="ListParagraph"/>
        <w:numPr>
          <w:ilvl w:val="1"/>
          <w:numId w:val="9"/>
        </w:numPr>
        <w:spacing w:after="0" w:line="240" w:lineRule="auto"/>
        <w:contextualSpacing w:val="0"/>
        <w:rPr>
          <w:rFonts w:cstheme="minorHAnsi"/>
          <w:color w:val="000000"/>
        </w:rPr>
      </w:pPr>
      <w:r w:rsidRPr="007A5704">
        <w:rPr>
          <w:rFonts w:cstheme="minorHAnsi"/>
          <w:color w:val="000000"/>
        </w:rPr>
        <w:t xml:space="preserve">Classroom experience </w:t>
      </w:r>
    </w:p>
    <w:p w14:paraId="1E131FFD" w14:textId="77777777" w:rsidR="00F31612" w:rsidRPr="007A5704" w:rsidRDefault="00F31612" w:rsidP="00F31612">
      <w:pPr>
        <w:pStyle w:val="ListParagraph"/>
        <w:numPr>
          <w:ilvl w:val="1"/>
          <w:numId w:val="9"/>
        </w:numPr>
        <w:spacing w:after="0" w:line="240" w:lineRule="auto"/>
        <w:contextualSpacing w:val="0"/>
        <w:rPr>
          <w:rFonts w:cstheme="minorHAnsi"/>
          <w:color w:val="000000"/>
        </w:rPr>
      </w:pPr>
      <w:r w:rsidRPr="007A5704">
        <w:rPr>
          <w:rFonts w:cstheme="minorHAnsi"/>
          <w:color w:val="202020"/>
        </w:rPr>
        <w:t>Minimum</w:t>
      </w:r>
      <w:r w:rsidRPr="007A5704">
        <w:rPr>
          <w:rFonts w:cstheme="minorHAnsi"/>
          <w:color w:val="000000"/>
        </w:rPr>
        <w:t xml:space="preserve"> 5 years</w:t>
      </w:r>
    </w:p>
    <w:p w14:paraId="5EBEE0C2" w14:textId="77777777" w:rsidR="00F31612" w:rsidRPr="007A5704" w:rsidRDefault="00F31612" w:rsidP="00F31612">
      <w:pPr>
        <w:pStyle w:val="ListParagraph"/>
        <w:numPr>
          <w:ilvl w:val="1"/>
          <w:numId w:val="9"/>
        </w:numPr>
        <w:spacing w:after="0" w:line="240" w:lineRule="auto"/>
        <w:contextualSpacing w:val="0"/>
        <w:rPr>
          <w:rFonts w:cstheme="minorHAnsi"/>
          <w:color w:val="000000"/>
        </w:rPr>
      </w:pPr>
      <w:r w:rsidRPr="007A5704">
        <w:rPr>
          <w:rFonts w:cstheme="minorHAnsi"/>
          <w:color w:val="000000"/>
        </w:rPr>
        <w:t>Previous experience leading a school or as CEO</w:t>
      </w:r>
      <w:r>
        <w:rPr>
          <w:rFonts w:cstheme="minorHAnsi"/>
          <w:color w:val="000000"/>
        </w:rPr>
        <w:t>, preferably a comprehensive high school</w:t>
      </w:r>
    </w:p>
    <w:p w14:paraId="5BC166FD" w14:textId="77777777" w:rsidR="00F31612" w:rsidRPr="006949C4" w:rsidRDefault="00F31612" w:rsidP="00F31612">
      <w:pPr>
        <w:pStyle w:val="ListParagraph"/>
        <w:numPr>
          <w:ilvl w:val="0"/>
          <w:numId w:val="10"/>
        </w:numPr>
        <w:spacing w:after="0" w:line="240" w:lineRule="auto"/>
        <w:contextualSpacing w:val="0"/>
        <w:rPr>
          <w:rFonts w:cstheme="minorHAnsi"/>
          <w:color w:val="000000"/>
        </w:rPr>
      </w:pPr>
      <w:r w:rsidRPr="007A5704">
        <w:rPr>
          <w:rFonts w:cstheme="minorHAnsi"/>
          <w:bCs/>
          <w:i/>
          <w:iCs/>
          <w:color w:val="000000"/>
        </w:rPr>
        <w:t xml:space="preserve">Understand and know the culture of </w:t>
      </w:r>
      <w:proofErr w:type="spellStart"/>
      <w:r w:rsidRPr="007A5704">
        <w:rPr>
          <w:rFonts w:cstheme="minorHAnsi"/>
          <w:bCs/>
          <w:i/>
          <w:iCs/>
          <w:color w:val="000000"/>
        </w:rPr>
        <w:t>McDonogh</w:t>
      </w:r>
      <w:proofErr w:type="spellEnd"/>
      <w:r w:rsidRPr="007A5704">
        <w:rPr>
          <w:rFonts w:cstheme="minorHAnsi"/>
          <w:bCs/>
          <w:i/>
          <w:iCs/>
          <w:color w:val="000000"/>
        </w:rPr>
        <w:t xml:space="preserve"> 35 and New Orleans</w:t>
      </w:r>
    </w:p>
    <w:p w14:paraId="2598E30F" w14:textId="77777777" w:rsidR="00F31612" w:rsidRPr="00A817B5" w:rsidRDefault="00F31612" w:rsidP="00F31612">
      <w:pPr>
        <w:pStyle w:val="ListParagraph"/>
        <w:numPr>
          <w:ilvl w:val="0"/>
          <w:numId w:val="10"/>
        </w:numPr>
        <w:spacing w:after="0" w:line="240" w:lineRule="auto"/>
        <w:contextualSpacing w:val="0"/>
        <w:rPr>
          <w:rFonts w:cstheme="minorHAnsi"/>
          <w:color w:val="000000"/>
        </w:rPr>
      </w:pPr>
      <w:r>
        <w:rPr>
          <w:rFonts w:cstheme="minorHAnsi"/>
          <w:bCs/>
          <w:i/>
          <w:iCs/>
          <w:color w:val="000000"/>
        </w:rPr>
        <w:t>Create an environment that is conducive to a quality education where families, students, and faculty feel supported</w:t>
      </w:r>
      <w:r>
        <w:rPr>
          <w:rFonts w:cstheme="minorHAnsi"/>
          <w:bCs/>
          <w:i/>
          <w:iCs/>
          <w:color w:val="000000"/>
        </w:rPr>
        <w:br/>
      </w:r>
    </w:p>
    <w:p w14:paraId="754B868B" w14:textId="77777777" w:rsidR="00F31612" w:rsidRPr="007A5704" w:rsidRDefault="00F31612" w:rsidP="00F31612">
      <w:pPr>
        <w:rPr>
          <w:rFonts w:cstheme="minorHAnsi"/>
          <w:color w:val="000000"/>
        </w:rPr>
      </w:pPr>
      <w:r w:rsidRPr="002A1D02">
        <w:rPr>
          <w:rFonts w:cstheme="minorHAnsi"/>
          <w:b/>
          <w:color w:val="000000"/>
        </w:rPr>
        <w:t xml:space="preserve">Graduate Profile: </w:t>
      </w:r>
      <w:r>
        <w:rPr>
          <w:rFonts w:cstheme="minorHAnsi"/>
          <w:color w:val="000000"/>
        </w:rPr>
        <w:t>College &amp;</w:t>
      </w:r>
      <w:r w:rsidRPr="007A5704">
        <w:rPr>
          <w:rFonts w:cstheme="minorHAnsi"/>
          <w:color w:val="000000"/>
        </w:rPr>
        <w:t xml:space="preserve"> </w:t>
      </w:r>
      <w:r>
        <w:rPr>
          <w:rFonts w:cstheme="minorHAnsi"/>
          <w:color w:val="000000"/>
        </w:rPr>
        <w:t>C</w:t>
      </w:r>
      <w:r w:rsidRPr="007A5704">
        <w:rPr>
          <w:rFonts w:cstheme="minorHAnsi"/>
          <w:color w:val="000000"/>
        </w:rPr>
        <w:t xml:space="preserve">areer </w:t>
      </w:r>
      <w:r>
        <w:rPr>
          <w:rFonts w:cstheme="minorHAnsi"/>
          <w:color w:val="000000"/>
        </w:rPr>
        <w:t>R</w:t>
      </w:r>
      <w:r w:rsidRPr="007A5704">
        <w:rPr>
          <w:rFonts w:cstheme="minorHAnsi"/>
          <w:color w:val="000000"/>
        </w:rPr>
        <w:t>eady, ser</w:t>
      </w:r>
      <w:r>
        <w:rPr>
          <w:rFonts w:cstheme="minorHAnsi"/>
          <w:color w:val="000000"/>
        </w:rPr>
        <w:t>vice oriented, and well-rounded</w:t>
      </w:r>
    </w:p>
    <w:p w14:paraId="6D75895D" w14:textId="77777777" w:rsidR="00F31612" w:rsidRDefault="00F31612" w:rsidP="00F31612">
      <w:pPr>
        <w:pStyle w:val="ListParagraph"/>
        <w:numPr>
          <w:ilvl w:val="0"/>
          <w:numId w:val="11"/>
        </w:numPr>
        <w:spacing w:after="0" w:line="240" w:lineRule="auto"/>
        <w:contextualSpacing w:val="0"/>
        <w:rPr>
          <w:rFonts w:cstheme="minorHAnsi"/>
          <w:color w:val="000000"/>
        </w:rPr>
      </w:pPr>
      <w:r>
        <w:rPr>
          <w:rFonts w:cstheme="minorHAnsi"/>
          <w:color w:val="000000"/>
        </w:rPr>
        <w:t>Leave High School with a</w:t>
      </w:r>
      <w:r w:rsidRPr="007A5704">
        <w:rPr>
          <w:rFonts w:cstheme="minorHAnsi"/>
          <w:color w:val="000000"/>
        </w:rPr>
        <w:t xml:space="preserve"> plan</w:t>
      </w:r>
      <w:r>
        <w:rPr>
          <w:rFonts w:cstheme="minorHAnsi"/>
          <w:color w:val="000000"/>
        </w:rPr>
        <w:t xml:space="preserve"> and the tools for future success</w:t>
      </w:r>
    </w:p>
    <w:p w14:paraId="5123B330" w14:textId="77777777" w:rsidR="00F31612" w:rsidRPr="001F1226" w:rsidRDefault="00F31612" w:rsidP="00F31612">
      <w:pPr>
        <w:pStyle w:val="ListParagraph"/>
        <w:numPr>
          <w:ilvl w:val="0"/>
          <w:numId w:val="11"/>
        </w:numPr>
        <w:spacing w:after="0" w:line="240" w:lineRule="auto"/>
        <w:contextualSpacing w:val="0"/>
        <w:rPr>
          <w:rFonts w:cstheme="minorHAnsi"/>
          <w:color w:val="000000" w:themeColor="text1"/>
        </w:rPr>
      </w:pPr>
      <w:r w:rsidRPr="001F1226">
        <w:rPr>
          <w:rFonts w:cstheme="minorHAnsi"/>
          <w:color w:val="000000" w:themeColor="text1"/>
        </w:rPr>
        <w:t xml:space="preserve">Have applied and accepted to a 2 or </w:t>
      </w:r>
      <w:proofErr w:type="gramStart"/>
      <w:r w:rsidRPr="001F1226">
        <w:rPr>
          <w:rFonts w:cstheme="minorHAnsi"/>
          <w:color w:val="000000" w:themeColor="text1"/>
        </w:rPr>
        <w:t>4 year</w:t>
      </w:r>
      <w:proofErr w:type="gramEnd"/>
      <w:r w:rsidRPr="001F1226">
        <w:rPr>
          <w:rFonts w:cstheme="minorHAnsi"/>
          <w:color w:val="000000" w:themeColor="text1"/>
        </w:rPr>
        <w:t xml:space="preserve"> college or career tech school/program or the military </w:t>
      </w:r>
    </w:p>
    <w:p w14:paraId="619E22C2" w14:textId="77777777" w:rsidR="00F31612" w:rsidRPr="007A5704" w:rsidRDefault="00F31612" w:rsidP="00F31612">
      <w:pPr>
        <w:pStyle w:val="ListParagraph"/>
        <w:numPr>
          <w:ilvl w:val="0"/>
          <w:numId w:val="11"/>
        </w:numPr>
        <w:spacing w:after="0" w:line="240" w:lineRule="auto"/>
        <w:contextualSpacing w:val="0"/>
        <w:rPr>
          <w:rFonts w:cstheme="minorHAnsi"/>
          <w:color w:val="000000"/>
        </w:rPr>
      </w:pPr>
      <w:r w:rsidRPr="007A5704">
        <w:rPr>
          <w:rFonts w:cstheme="minorHAnsi"/>
          <w:color w:val="000000"/>
        </w:rPr>
        <w:t>Completed a senior portfolio</w:t>
      </w:r>
      <w:r>
        <w:rPr>
          <w:rFonts w:cstheme="minorHAnsi"/>
          <w:color w:val="000000"/>
        </w:rPr>
        <w:t xml:space="preserve"> (having begun as a Freshman)</w:t>
      </w:r>
    </w:p>
    <w:p w14:paraId="0AA86304" w14:textId="77777777" w:rsidR="00F31612" w:rsidRPr="007A5704" w:rsidRDefault="00F31612" w:rsidP="00F31612">
      <w:pPr>
        <w:pStyle w:val="ListParagraph"/>
        <w:numPr>
          <w:ilvl w:val="0"/>
          <w:numId w:val="11"/>
        </w:numPr>
        <w:spacing w:after="0" w:line="240" w:lineRule="auto"/>
        <w:contextualSpacing w:val="0"/>
        <w:rPr>
          <w:rFonts w:cstheme="minorHAnsi"/>
          <w:color w:val="000000"/>
        </w:rPr>
      </w:pPr>
      <w:r>
        <w:rPr>
          <w:rFonts w:cstheme="minorHAnsi"/>
          <w:bCs/>
          <w:iCs/>
          <w:color w:val="000000"/>
        </w:rPr>
        <w:t>C</w:t>
      </w:r>
      <w:r w:rsidRPr="007A5704">
        <w:rPr>
          <w:rFonts w:cstheme="minorHAnsi"/>
          <w:bCs/>
          <w:iCs/>
          <w:color w:val="000000"/>
        </w:rPr>
        <w:t xml:space="preserve">ommunity </w:t>
      </w:r>
      <w:r>
        <w:rPr>
          <w:rFonts w:cstheme="minorHAnsi"/>
          <w:bCs/>
          <w:iCs/>
          <w:color w:val="000000"/>
        </w:rPr>
        <w:t>S</w:t>
      </w:r>
      <w:r w:rsidRPr="007A5704">
        <w:rPr>
          <w:rFonts w:cstheme="minorHAnsi"/>
          <w:bCs/>
          <w:iCs/>
          <w:color w:val="000000"/>
        </w:rPr>
        <w:t xml:space="preserve">ervice </w:t>
      </w:r>
      <w:r>
        <w:rPr>
          <w:rFonts w:cstheme="minorHAnsi"/>
          <w:bCs/>
          <w:iCs/>
          <w:color w:val="000000"/>
        </w:rPr>
        <w:t>H</w:t>
      </w:r>
      <w:r w:rsidRPr="007A5704">
        <w:rPr>
          <w:rFonts w:cstheme="minorHAnsi"/>
          <w:bCs/>
          <w:iCs/>
          <w:color w:val="000000"/>
        </w:rPr>
        <w:t>ours</w:t>
      </w:r>
    </w:p>
    <w:p w14:paraId="78EB5190" w14:textId="77777777" w:rsidR="00F31612" w:rsidRPr="007A5704" w:rsidRDefault="00F31612" w:rsidP="00F31612">
      <w:pPr>
        <w:pStyle w:val="ListParagraph"/>
        <w:numPr>
          <w:ilvl w:val="0"/>
          <w:numId w:val="11"/>
        </w:numPr>
        <w:spacing w:after="0" w:line="240" w:lineRule="auto"/>
        <w:contextualSpacing w:val="0"/>
        <w:rPr>
          <w:rFonts w:cstheme="minorHAnsi"/>
          <w:color w:val="000000"/>
        </w:rPr>
      </w:pPr>
      <w:r>
        <w:rPr>
          <w:rFonts w:cstheme="minorHAnsi"/>
          <w:color w:val="000000"/>
        </w:rPr>
        <w:t>Prepared to be a g</w:t>
      </w:r>
      <w:r w:rsidRPr="007A5704">
        <w:rPr>
          <w:rFonts w:cstheme="minorHAnsi"/>
          <w:color w:val="000000"/>
        </w:rPr>
        <w:t xml:space="preserve">lobal </w:t>
      </w:r>
      <w:r>
        <w:rPr>
          <w:rFonts w:cstheme="minorHAnsi"/>
          <w:color w:val="000000"/>
        </w:rPr>
        <w:t>c</w:t>
      </w:r>
      <w:r w:rsidRPr="007A5704">
        <w:rPr>
          <w:rFonts w:cstheme="minorHAnsi"/>
          <w:color w:val="000000"/>
        </w:rPr>
        <w:t>itizen</w:t>
      </w:r>
    </w:p>
    <w:p w14:paraId="76A4FB98" w14:textId="77777777" w:rsidR="00F31612" w:rsidRPr="007A5704" w:rsidRDefault="00F31612" w:rsidP="00F31612">
      <w:pPr>
        <w:numPr>
          <w:ilvl w:val="0"/>
          <w:numId w:val="11"/>
        </w:numPr>
        <w:spacing w:after="0" w:line="240" w:lineRule="auto"/>
        <w:rPr>
          <w:rFonts w:cstheme="minorHAnsi"/>
          <w:color w:val="000000"/>
        </w:rPr>
      </w:pPr>
      <w:r w:rsidRPr="007A5704">
        <w:rPr>
          <w:rFonts w:cstheme="minorHAnsi"/>
          <w:bCs/>
          <w:iCs/>
          <w:color w:val="000000"/>
        </w:rPr>
        <w:t>4 year</w:t>
      </w:r>
      <w:r>
        <w:rPr>
          <w:rFonts w:cstheme="minorHAnsi"/>
          <w:bCs/>
          <w:iCs/>
          <w:color w:val="000000"/>
        </w:rPr>
        <w:t>s</w:t>
      </w:r>
      <w:r w:rsidRPr="007A5704">
        <w:rPr>
          <w:rFonts w:cstheme="minorHAnsi"/>
          <w:bCs/>
          <w:iCs/>
          <w:color w:val="000000"/>
        </w:rPr>
        <w:t xml:space="preserve"> of core courses (English, History, Math, Science)</w:t>
      </w:r>
    </w:p>
    <w:p w14:paraId="3254E0D8" w14:textId="77777777" w:rsidR="00F31612" w:rsidRPr="007A5704" w:rsidRDefault="00F31612" w:rsidP="00F31612">
      <w:pPr>
        <w:numPr>
          <w:ilvl w:val="0"/>
          <w:numId w:val="11"/>
        </w:numPr>
        <w:spacing w:after="0" w:line="240" w:lineRule="auto"/>
        <w:rPr>
          <w:rFonts w:cstheme="minorHAnsi"/>
          <w:color w:val="000000"/>
        </w:rPr>
      </w:pPr>
      <w:r>
        <w:rPr>
          <w:rFonts w:cstheme="minorHAnsi"/>
          <w:color w:val="000000"/>
        </w:rPr>
        <w:t xml:space="preserve">Proficient in </w:t>
      </w:r>
      <w:r w:rsidRPr="007A5704">
        <w:rPr>
          <w:rFonts w:cstheme="minorHAnsi"/>
          <w:color w:val="000000"/>
        </w:rPr>
        <w:t>Computer coding</w:t>
      </w:r>
      <w:r>
        <w:rPr>
          <w:rFonts w:cstheme="minorHAnsi"/>
          <w:color w:val="000000"/>
        </w:rPr>
        <w:t xml:space="preserve"> and other 21</w:t>
      </w:r>
      <w:r w:rsidRPr="006949C4">
        <w:rPr>
          <w:rFonts w:cstheme="minorHAnsi"/>
          <w:color w:val="000000"/>
          <w:vertAlign w:val="superscript"/>
        </w:rPr>
        <w:t>st</w:t>
      </w:r>
      <w:r>
        <w:rPr>
          <w:rFonts w:cstheme="minorHAnsi"/>
          <w:color w:val="000000"/>
        </w:rPr>
        <w:t xml:space="preserve"> century skills</w:t>
      </w:r>
    </w:p>
    <w:p w14:paraId="7D428439" w14:textId="77777777" w:rsidR="00F31612" w:rsidRDefault="00F31612" w:rsidP="00F31612">
      <w:pPr>
        <w:numPr>
          <w:ilvl w:val="0"/>
          <w:numId w:val="11"/>
        </w:numPr>
        <w:spacing w:after="0" w:line="240" w:lineRule="auto"/>
        <w:rPr>
          <w:rFonts w:cstheme="minorHAnsi"/>
          <w:color w:val="000000"/>
        </w:rPr>
      </w:pPr>
      <w:r>
        <w:rPr>
          <w:rFonts w:cstheme="minorHAnsi"/>
          <w:color w:val="000000"/>
        </w:rPr>
        <w:t xml:space="preserve">3 years of </w:t>
      </w:r>
      <w:r w:rsidRPr="007A5704">
        <w:rPr>
          <w:rFonts w:cstheme="minorHAnsi"/>
          <w:color w:val="000000"/>
        </w:rPr>
        <w:t>Foreign Language (3 years)</w:t>
      </w:r>
    </w:p>
    <w:p w14:paraId="7BD78307" w14:textId="47F54966" w:rsidR="00F31612" w:rsidRPr="00E74FD2" w:rsidRDefault="00F31612" w:rsidP="00F31612">
      <w:pPr>
        <w:numPr>
          <w:ilvl w:val="0"/>
          <w:numId w:val="11"/>
        </w:numPr>
        <w:spacing w:after="0" w:line="240" w:lineRule="auto"/>
        <w:rPr>
          <w:rFonts w:cstheme="minorHAnsi"/>
          <w:color w:val="000000"/>
        </w:rPr>
      </w:pPr>
      <w:r w:rsidRPr="007A5704">
        <w:rPr>
          <w:rFonts w:cstheme="minorHAnsi"/>
          <w:color w:val="000000"/>
        </w:rPr>
        <w:t>Strong Public Speaking</w:t>
      </w:r>
      <w:r>
        <w:rPr>
          <w:rFonts w:cstheme="minorHAnsi"/>
          <w:color w:val="000000"/>
        </w:rPr>
        <w:t xml:space="preserve"> skills</w:t>
      </w:r>
      <w:r w:rsidR="00C267A3">
        <w:rPr>
          <w:rFonts w:cstheme="minorHAnsi"/>
          <w:color w:val="000000"/>
        </w:rPr>
        <w:br/>
      </w:r>
    </w:p>
    <w:p w14:paraId="18B6B69F" w14:textId="77777777" w:rsidR="00F31612" w:rsidRDefault="00F31612" w:rsidP="00C267A3">
      <w:pPr>
        <w:jc w:val="center"/>
      </w:pPr>
      <w:r>
        <w:rPr>
          <w:rFonts w:cstheme="minorHAnsi"/>
          <w:i/>
        </w:rPr>
        <w:t>This document reflects the collective input of various stakeholder groups convened by the Urban League on the behalf of the Orleans Parish School Board. While a great many ideas were expressed, these distilled thoughts reflect the themes expressed.  We are grateful to the many community stakeholders who engaged so thoughtfully in this work.</w:t>
      </w:r>
    </w:p>
    <w:p w14:paraId="2DF192E9" w14:textId="3A45A5B3" w:rsidR="00BB6A57" w:rsidRDefault="00BB6A57" w:rsidP="00BB6A57">
      <w:pPr>
        <w:pStyle w:val="Heading1"/>
      </w:pPr>
      <w:r>
        <w:lastRenderedPageBreak/>
        <w:t>Enrollment Targets &amp; Eligibility to Submit</w:t>
      </w:r>
      <w:bookmarkEnd w:id="3"/>
    </w:p>
    <w:tbl>
      <w:tblPr>
        <w:tblStyle w:val="TableGrid"/>
        <w:tblW w:w="9355" w:type="dxa"/>
        <w:tblLayout w:type="fixed"/>
        <w:tblLook w:val="0000" w:firstRow="0" w:lastRow="0" w:firstColumn="0" w:lastColumn="0" w:noHBand="0" w:noVBand="0"/>
      </w:tblPr>
      <w:tblGrid>
        <w:gridCol w:w="1435"/>
        <w:gridCol w:w="1320"/>
        <w:gridCol w:w="1320"/>
        <w:gridCol w:w="1320"/>
        <w:gridCol w:w="1320"/>
        <w:gridCol w:w="1320"/>
        <w:gridCol w:w="1320"/>
      </w:tblGrid>
      <w:tr w:rsidR="00BB6A57" w14:paraId="21A8043C" w14:textId="77777777" w:rsidTr="00BB6A57">
        <w:trPr>
          <w:trHeight w:val="220"/>
        </w:trPr>
        <w:tc>
          <w:tcPr>
            <w:tcW w:w="1435" w:type="dxa"/>
          </w:tcPr>
          <w:p w14:paraId="5A1FC990" w14:textId="77777777" w:rsidR="00BB6A57" w:rsidRDefault="00BB6A57" w:rsidP="00BB6A57">
            <w:pPr>
              <w:pStyle w:val="Default"/>
              <w:rPr>
                <w:b/>
                <w:bCs/>
                <w:sz w:val="20"/>
                <w:szCs w:val="20"/>
              </w:rPr>
            </w:pPr>
          </w:p>
        </w:tc>
        <w:tc>
          <w:tcPr>
            <w:tcW w:w="7920" w:type="dxa"/>
            <w:gridSpan w:val="6"/>
          </w:tcPr>
          <w:p w14:paraId="32CDF11F" w14:textId="56A91352" w:rsidR="00BB6A57" w:rsidRDefault="00BB6A57" w:rsidP="00BB6A57">
            <w:pPr>
              <w:pStyle w:val="Default"/>
              <w:rPr>
                <w:b/>
                <w:bCs/>
                <w:sz w:val="20"/>
                <w:szCs w:val="20"/>
              </w:rPr>
            </w:pPr>
            <w:r>
              <w:rPr>
                <w:b/>
                <w:bCs/>
                <w:sz w:val="20"/>
                <w:szCs w:val="20"/>
              </w:rPr>
              <w:t>Number of Students</w:t>
            </w:r>
          </w:p>
        </w:tc>
      </w:tr>
      <w:tr w:rsidR="00BB6A57" w14:paraId="7560C7B3" w14:textId="00DF1744" w:rsidTr="00BB6A57">
        <w:trPr>
          <w:trHeight w:val="220"/>
        </w:trPr>
        <w:tc>
          <w:tcPr>
            <w:tcW w:w="1435" w:type="dxa"/>
          </w:tcPr>
          <w:p w14:paraId="3AFDD60F" w14:textId="051086A5" w:rsidR="00BB6A57" w:rsidRDefault="00BB6A57" w:rsidP="00BB6A57">
            <w:pPr>
              <w:pStyle w:val="Default"/>
              <w:rPr>
                <w:sz w:val="20"/>
                <w:szCs w:val="20"/>
              </w:rPr>
            </w:pPr>
            <w:r>
              <w:rPr>
                <w:b/>
                <w:bCs/>
                <w:sz w:val="20"/>
                <w:szCs w:val="20"/>
              </w:rPr>
              <w:t xml:space="preserve">Grade Level </w:t>
            </w:r>
          </w:p>
        </w:tc>
        <w:tc>
          <w:tcPr>
            <w:tcW w:w="1320" w:type="dxa"/>
          </w:tcPr>
          <w:p w14:paraId="3709E3F4" w14:textId="5559B8B5" w:rsidR="00BB6A57" w:rsidRDefault="00BB6A57" w:rsidP="00BB6A57">
            <w:pPr>
              <w:pStyle w:val="Default"/>
              <w:rPr>
                <w:sz w:val="20"/>
                <w:szCs w:val="20"/>
              </w:rPr>
            </w:pPr>
            <w:r>
              <w:rPr>
                <w:b/>
                <w:bCs/>
                <w:sz w:val="20"/>
                <w:szCs w:val="20"/>
              </w:rPr>
              <w:t xml:space="preserve">Year 1: </w:t>
            </w:r>
          </w:p>
        </w:tc>
        <w:tc>
          <w:tcPr>
            <w:tcW w:w="1320" w:type="dxa"/>
          </w:tcPr>
          <w:p w14:paraId="117ACDB4" w14:textId="6E0FCA8C" w:rsidR="00BB6A57" w:rsidRDefault="00BB6A57" w:rsidP="00BB6A57">
            <w:pPr>
              <w:pStyle w:val="Default"/>
              <w:rPr>
                <w:sz w:val="20"/>
                <w:szCs w:val="20"/>
              </w:rPr>
            </w:pPr>
            <w:r>
              <w:rPr>
                <w:b/>
                <w:bCs/>
                <w:sz w:val="20"/>
                <w:szCs w:val="20"/>
              </w:rPr>
              <w:t xml:space="preserve">Year 2: </w:t>
            </w:r>
          </w:p>
        </w:tc>
        <w:tc>
          <w:tcPr>
            <w:tcW w:w="1320" w:type="dxa"/>
          </w:tcPr>
          <w:p w14:paraId="2F321F80" w14:textId="6EDA520B" w:rsidR="00BB6A57" w:rsidRDefault="00BB6A57" w:rsidP="00BB6A57">
            <w:pPr>
              <w:pStyle w:val="Default"/>
              <w:rPr>
                <w:sz w:val="20"/>
                <w:szCs w:val="20"/>
              </w:rPr>
            </w:pPr>
            <w:r>
              <w:rPr>
                <w:b/>
                <w:bCs/>
                <w:sz w:val="20"/>
                <w:szCs w:val="20"/>
              </w:rPr>
              <w:t xml:space="preserve">Year 3: </w:t>
            </w:r>
          </w:p>
        </w:tc>
        <w:tc>
          <w:tcPr>
            <w:tcW w:w="1320" w:type="dxa"/>
          </w:tcPr>
          <w:p w14:paraId="30EF3250" w14:textId="488A737F" w:rsidR="00BB6A57" w:rsidRDefault="00BB6A57" w:rsidP="00BB6A57">
            <w:pPr>
              <w:pStyle w:val="Default"/>
              <w:rPr>
                <w:sz w:val="20"/>
                <w:szCs w:val="20"/>
              </w:rPr>
            </w:pPr>
            <w:r>
              <w:rPr>
                <w:b/>
                <w:bCs/>
                <w:sz w:val="20"/>
                <w:szCs w:val="20"/>
              </w:rPr>
              <w:t xml:space="preserve">Year 4: </w:t>
            </w:r>
          </w:p>
        </w:tc>
        <w:tc>
          <w:tcPr>
            <w:tcW w:w="1320" w:type="dxa"/>
          </w:tcPr>
          <w:p w14:paraId="636A0578" w14:textId="027DA096" w:rsidR="00BB6A57" w:rsidRDefault="00BB6A57" w:rsidP="00BB6A57">
            <w:pPr>
              <w:pStyle w:val="Default"/>
              <w:rPr>
                <w:sz w:val="20"/>
                <w:szCs w:val="20"/>
              </w:rPr>
            </w:pPr>
            <w:r>
              <w:rPr>
                <w:b/>
                <w:bCs/>
                <w:sz w:val="20"/>
                <w:szCs w:val="20"/>
              </w:rPr>
              <w:t xml:space="preserve">Year 5: </w:t>
            </w:r>
          </w:p>
        </w:tc>
        <w:tc>
          <w:tcPr>
            <w:tcW w:w="1320" w:type="dxa"/>
          </w:tcPr>
          <w:p w14:paraId="098C3DFC" w14:textId="28865EFA" w:rsidR="00BB6A57" w:rsidRDefault="00BB6A57" w:rsidP="00BB6A57">
            <w:pPr>
              <w:pStyle w:val="Default"/>
              <w:rPr>
                <w:b/>
                <w:bCs/>
                <w:sz w:val="20"/>
                <w:szCs w:val="20"/>
              </w:rPr>
            </w:pPr>
            <w:r>
              <w:rPr>
                <w:b/>
                <w:bCs/>
                <w:sz w:val="20"/>
                <w:szCs w:val="20"/>
              </w:rPr>
              <w:t xml:space="preserve">Year at Capacity: </w:t>
            </w:r>
          </w:p>
        </w:tc>
      </w:tr>
      <w:tr w:rsidR="00BB6A57" w14:paraId="007E5F41" w14:textId="64329B74" w:rsidTr="00BB6A57">
        <w:trPr>
          <w:trHeight w:val="220"/>
        </w:trPr>
        <w:tc>
          <w:tcPr>
            <w:tcW w:w="1435" w:type="dxa"/>
          </w:tcPr>
          <w:p w14:paraId="36DE6705" w14:textId="77777777" w:rsidR="00BB6A57" w:rsidRDefault="00BB6A57" w:rsidP="00BB6A57">
            <w:pPr>
              <w:pStyle w:val="Default"/>
              <w:rPr>
                <w:b/>
                <w:bCs/>
                <w:sz w:val="20"/>
                <w:szCs w:val="20"/>
              </w:rPr>
            </w:pPr>
            <w:r>
              <w:rPr>
                <w:b/>
                <w:bCs/>
                <w:sz w:val="20"/>
                <w:szCs w:val="20"/>
              </w:rPr>
              <w:t xml:space="preserve">9 </w:t>
            </w:r>
          </w:p>
        </w:tc>
        <w:tc>
          <w:tcPr>
            <w:tcW w:w="1320" w:type="dxa"/>
          </w:tcPr>
          <w:p w14:paraId="0D22F5AC" w14:textId="77777777" w:rsidR="00BB6A57" w:rsidRDefault="00BB6A57" w:rsidP="00BB6A57">
            <w:pPr>
              <w:pStyle w:val="Default"/>
              <w:rPr>
                <w:b/>
                <w:bCs/>
                <w:sz w:val="20"/>
                <w:szCs w:val="20"/>
              </w:rPr>
            </w:pPr>
          </w:p>
        </w:tc>
        <w:tc>
          <w:tcPr>
            <w:tcW w:w="1320" w:type="dxa"/>
          </w:tcPr>
          <w:p w14:paraId="11378C92" w14:textId="77777777" w:rsidR="00BB6A57" w:rsidRDefault="00BB6A57" w:rsidP="00BB6A57">
            <w:pPr>
              <w:pStyle w:val="Default"/>
              <w:rPr>
                <w:b/>
                <w:bCs/>
                <w:sz w:val="20"/>
                <w:szCs w:val="20"/>
              </w:rPr>
            </w:pPr>
          </w:p>
        </w:tc>
        <w:tc>
          <w:tcPr>
            <w:tcW w:w="1320" w:type="dxa"/>
          </w:tcPr>
          <w:p w14:paraId="1B1882A6" w14:textId="77777777" w:rsidR="00BB6A57" w:rsidRDefault="00BB6A57" w:rsidP="00BB6A57">
            <w:pPr>
              <w:pStyle w:val="Default"/>
              <w:rPr>
                <w:b/>
                <w:bCs/>
                <w:sz w:val="20"/>
                <w:szCs w:val="20"/>
              </w:rPr>
            </w:pPr>
          </w:p>
        </w:tc>
        <w:tc>
          <w:tcPr>
            <w:tcW w:w="1320" w:type="dxa"/>
          </w:tcPr>
          <w:p w14:paraId="1658EA55" w14:textId="77777777" w:rsidR="00BB6A57" w:rsidRDefault="00BB6A57" w:rsidP="00BB6A57">
            <w:pPr>
              <w:pStyle w:val="Default"/>
              <w:rPr>
                <w:b/>
                <w:bCs/>
                <w:sz w:val="20"/>
                <w:szCs w:val="20"/>
              </w:rPr>
            </w:pPr>
          </w:p>
        </w:tc>
        <w:tc>
          <w:tcPr>
            <w:tcW w:w="1320" w:type="dxa"/>
          </w:tcPr>
          <w:p w14:paraId="6C22720D" w14:textId="77777777" w:rsidR="00BB6A57" w:rsidRDefault="00BB6A57" w:rsidP="00BB6A57">
            <w:pPr>
              <w:pStyle w:val="Default"/>
              <w:rPr>
                <w:b/>
                <w:bCs/>
                <w:sz w:val="20"/>
                <w:szCs w:val="20"/>
              </w:rPr>
            </w:pPr>
          </w:p>
        </w:tc>
        <w:tc>
          <w:tcPr>
            <w:tcW w:w="1320" w:type="dxa"/>
          </w:tcPr>
          <w:p w14:paraId="04828B3F" w14:textId="77777777" w:rsidR="00BB6A57" w:rsidRDefault="00BB6A57" w:rsidP="00BB6A57">
            <w:pPr>
              <w:pStyle w:val="Default"/>
              <w:rPr>
                <w:b/>
                <w:bCs/>
                <w:sz w:val="20"/>
                <w:szCs w:val="20"/>
              </w:rPr>
            </w:pPr>
          </w:p>
        </w:tc>
      </w:tr>
      <w:tr w:rsidR="00BB6A57" w14:paraId="16A1B77B" w14:textId="1F24A071" w:rsidTr="00BB6A57">
        <w:trPr>
          <w:trHeight w:val="220"/>
        </w:trPr>
        <w:tc>
          <w:tcPr>
            <w:tcW w:w="1435" w:type="dxa"/>
          </w:tcPr>
          <w:p w14:paraId="0B18DDEA" w14:textId="77777777" w:rsidR="00BB6A57" w:rsidRDefault="00BB6A57" w:rsidP="00BB6A57">
            <w:pPr>
              <w:pStyle w:val="Default"/>
              <w:rPr>
                <w:b/>
                <w:bCs/>
                <w:sz w:val="20"/>
                <w:szCs w:val="20"/>
              </w:rPr>
            </w:pPr>
            <w:r>
              <w:rPr>
                <w:b/>
                <w:bCs/>
                <w:sz w:val="20"/>
                <w:szCs w:val="20"/>
              </w:rPr>
              <w:t xml:space="preserve">10 </w:t>
            </w:r>
          </w:p>
        </w:tc>
        <w:tc>
          <w:tcPr>
            <w:tcW w:w="1320" w:type="dxa"/>
          </w:tcPr>
          <w:p w14:paraId="54060E4F" w14:textId="77777777" w:rsidR="00BB6A57" w:rsidRDefault="00BB6A57" w:rsidP="00BB6A57">
            <w:pPr>
              <w:pStyle w:val="Default"/>
              <w:rPr>
                <w:b/>
                <w:bCs/>
                <w:sz w:val="20"/>
                <w:szCs w:val="20"/>
              </w:rPr>
            </w:pPr>
          </w:p>
        </w:tc>
        <w:tc>
          <w:tcPr>
            <w:tcW w:w="1320" w:type="dxa"/>
          </w:tcPr>
          <w:p w14:paraId="075FC9CD" w14:textId="77777777" w:rsidR="00BB6A57" w:rsidRDefault="00BB6A57" w:rsidP="00BB6A57">
            <w:pPr>
              <w:pStyle w:val="Default"/>
              <w:rPr>
                <w:b/>
                <w:bCs/>
                <w:sz w:val="20"/>
                <w:szCs w:val="20"/>
              </w:rPr>
            </w:pPr>
          </w:p>
        </w:tc>
        <w:tc>
          <w:tcPr>
            <w:tcW w:w="1320" w:type="dxa"/>
          </w:tcPr>
          <w:p w14:paraId="00CD7838" w14:textId="77777777" w:rsidR="00BB6A57" w:rsidRDefault="00BB6A57" w:rsidP="00BB6A57">
            <w:pPr>
              <w:pStyle w:val="Default"/>
              <w:rPr>
                <w:b/>
                <w:bCs/>
                <w:sz w:val="20"/>
                <w:szCs w:val="20"/>
              </w:rPr>
            </w:pPr>
          </w:p>
        </w:tc>
        <w:tc>
          <w:tcPr>
            <w:tcW w:w="1320" w:type="dxa"/>
          </w:tcPr>
          <w:p w14:paraId="6589BF67" w14:textId="77777777" w:rsidR="00BB6A57" w:rsidRDefault="00BB6A57" w:rsidP="00BB6A57">
            <w:pPr>
              <w:pStyle w:val="Default"/>
              <w:rPr>
                <w:b/>
                <w:bCs/>
                <w:sz w:val="20"/>
                <w:szCs w:val="20"/>
              </w:rPr>
            </w:pPr>
          </w:p>
        </w:tc>
        <w:tc>
          <w:tcPr>
            <w:tcW w:w="1320" w:type="dxa"/>
          </w:tcPr>
          <w:p w14:paraId="7080C20F" w14:textId="77777777" w:rsidR="00BB6A57" w:rsidRDefault="00BB6A57" w:rsidP="00BB6A57">
            <w:pPr>
              <w:pStyle w:val="Default"/>
              <w:rPr>
                <w:b/>
                <w:bCs/>
                <w:sz w:val="20"/>
                <w:szCs w:val="20"/>
              </w:rPr>
            </w:pPr>
          </w:p>
        </w:tc>
        <w:tc>
          <w:tcPr>
            <w:tcW w:w="1320" w:type="dxa"/>
          </w:tcPr>
          <w:p w14:paraId="5B2BDD80" w14:textId="77777777" w:rsidR="00BB6A57" w:rsidRDefault="00BB6A57" w:rsidP="00BB6A57">
            <w:pPr>
              <w:pStyle w:val="Default"/>
              <w:rPr>
                <w:b/>
                <w:bCs/>
                <w:sz w:val="20"/>
                <w:szCs w:val="20"/>
              </w:rPr>
            </w:pPr>
          </w:p>
        </w:tc>
      </w:tr>
      <w:tr w:rsidR="00BB6A57" w14:paraId="2561DAA5" w14:textId="3CDD5828" w:rsidTr="00BB6A57">
        <w:trPr>
          <w:trHeight w:val="220"/>
        </w:trPr>
        <w:tc>
          <w:tcPr>
            <w:tcW w:w="1435" w:type="dxa"/>
          </w:tcPr>
          <w:p w14:paraId="5508B13D" w14:textId="77777777" w:rsidR="00BB6A57" w:rsidRDefault="00BB6A57" w:rsidP="00BB6A57">
            <w:pPr>
              <w:pStyle w:val="Default"/>
              <w:rPr>
                <w:b/>
                <w:bCs/>
                <w:sz w:val="20"/>
                <w:szCs w:val="20"/>
              </w:rPr>
            </w:pPr>
            <w:r>
              <w:rPr>
                <w:b/>
                <w:bCs/>
                <w:sz w:val="20"/>
                <w:szCs w:val="20"/>
              </w:rPr>
              <w:t xml:space="preserve">11 </w:t>
            </w:r>
          </w:p>
        </w:tc>
        <w:tc>
          <w:tcPr>
            <w:tcW w:w="1320" w:type="dxa"/>
          </w:tcPr>
          <w:p w14:paraId="49845CE8" w14:textId="77777777" w:rsidR="00BB6A57" w:rsidRDefault="00BB6A57" w:rsidP="00BB6A57">
            <w:pPr>
              <w:pStyle w:val="Default"/>
              <w:rPr>
                <w:b/>
                <w:bCs/>
                <w:sz w:val="20"/>
                <w:szCs w:val="20"/>
              </w:rPr>
            </w:pPr>
          </w:p>
        </w:tc>
        <w:tc>
          <w:tcPr>
            <w:tcW w:w="1320" w:type="dxa"/>
          </w:tcPr>
          <w:p w14:paraId="75ED11C3" w14:textId="77777777" w:rsidR="00BB6A57" w:rsidRDefault="00BB6A57" w:rsidP="00BB6A57">
            <w:pPr>
              <w:pStyle w:val="Default"/>
              <w:rPr>
                <w:b/>
                <w:bCs/>
                <w:sz w:val="20"/>
                <w:szCs w:val="20"/>
              </w:rPr>
            </w:pPr>
          </w:p>
        </w:tc>
        <w:tc>
          <w:tcPr>
            <w:tcW w:w="1320" w:type="dxa"/>
          </w:tcPr>
          <w:p w14:paraId="22CF4BBF" w14:textId="77777777" w:rsidR="00BB6A57" w:rsidRDefault="00BB6A57" w:rsidP="00BB6A57">
            <w:pPr>
              <w:pStyle w:val="Default"/>
              <w:rPr>
                <w:b/>
                <w:bCs/>
                <w:sz w:val="20"/>
                <w:szCs w:val="20"/>
              </w:rPr>
            </w:pPr>
          </w:p>
        </w:tc>
        <w:tc>
          <w:tcPr>
            <w:tcW w:w="1320" w:type="dxa"/>
          </w:tcPr>
          <w:p w14:paraId="05999311" w14:textId="77777777" w:rsidR="00BB6A57" w:rsidRDefault="00BB6A57" w:rsidP="00BB6A57">
            <w:pPr>
              <w:pStyle w:val="Default"/>
              <w:rPr>
                <w:b/>
                <w:bCs/>
                <w:sz w:val="20"/>
                <w:szCs w:val="20"/>
              </w:rPr>
            </w:pPr>
          </w:p>
        </w:tc>
        <w:tc>
          <w:tcPr>
            <w:tcW w:w="1320" w:type="dxa"/>
          </w:tcPr>
          <w:p w14:paraId="6FAB9AE3" w14:textId="77777777" w:rsidR="00BB6A57" w:rsidRDefault="00BB6A57" w:rsidP="00BB6A57">
            <w:pPr>
              <w:pStyle w:val="Default"/>
              <w:rPr>
                <w:b/>
                <w:bCs/>
                <w:sz w:val="20"/>
                <w:szCs w:val="20"/>
              </w:rPr>
            </w:pPr>
          </w:p>
        </w:tc>
        <w:tc>
          <w:tcPr>
            <w:tcW w:w="1320" w:type="dxa"/>
          </w:tcPr>
          <w:p w14:paraId="128BDC83" w14:textId="77777777" w:rsidR="00BB6A57" w:rsidRDefault="00BB6A57" w:rsidP="00BB6A57">
            <w:pPr>
              <w:pStyle w:val="Default"/>
              <w:rPr>
                <w:b/>
                <w:bCs/>
                <w:sz w:val="20"/>
                <w:szCs w:val="20"/>
              </w:rPr>
            </w:pPr>
          </w:p>
        </w:tc>
      </w:tr>
      <w:tr w:rsidR="00BB6A57" w14:paraId="30C64D59" w14:textId="1A97493C" w:rsidTr="00BB6A57">
        <w:trPr>
          <w:trHeight w:val="220"/>
        </w:trPr>
        <w:tc>
          <w:tcPr>
            <w:tcW w:w="1435" w:type="dxa"/>
          </w:tcPr>
          <w:p w14:paraId="360DC03D" w14:textId="77777777" w:rsidR="00BB6A57" w:rsidRDefault="00BB6A57" w:rsidP="00BB6A57">
            <w:pPr>
              <w:pStyle w:val="Default"/>
              <w:rPr>
                <w:b/>
                <w:bCs/>
                <w:sz w:val="20"/>
                <w:szCs w:val="20"/>
              </w:rPr>
            </w:pPr>
            <w:r>
              <w:rPr>
                <w:b/>
                <w:bCs/>
                <w:sz w:val="20"/>
                <w:szCs w:val="20"/>
              </w:rPr>
              <w:t xml:space="preserve">12 </w:t>
            </w:r>
          </w:p>
        </w:tc>
        <w:tc>
          <w:tcPr>
            <w:tcW w:w="1320" w:type="dxa"/>
          </w:tcPr>
          <w:p w14:paraId="4894A4E6" w14:textId="77777777" w:rsidR="00BB6A57" w:rsidRDefault="00BB6A57" w:rsidP="00BB6A57">
            <w:pPr>
              <w:pStyle w:val="Default"/>
              <w:rPr>
                <w:b/>
                <w:bCs/>
                <w:sz w:val="20"/>
                <w:szCs w:val="20"/>
              </w:rPr>
            </w:pPr>
          </w:p>
        </w:tc>
        <w:tc>
          <w:tcPr>
            <w:tcW w:w="1320" w:type="dxa"/>
          </w:tcPr>
          <w:p w14:paraId="0986E300" w14:textId="77777777" w:rsidR="00BB6A57" w:rsidRDefault="00BB6A57" w:rsidP="00BB6A57">
            <w:pPr>
              <w:pStyle w:val="Default"/>
              <w:rPr>
                <w:b/>
                <w:bCs/>
                <w:sz w:val="20"/>
                <w:szCs w:val="20"/>
              </w:rPr>
            </w:pPr>
          </w:p>
        </w:tc>
        <w:tc>
          <w:tcPr>
            <w:tcW w:w="1320" w:type="dxa"/>
          </w:tcPr>
          <w:p w14:paraId="16BF2981" w14:textId="77777777" w:rsidR="00BB6A57" w:rsidRDefault="00BB6A57" w:rsidP="00BB6A57">
            <w:pPr>
              <w:pStyle w:val="Default"/>
              <w:rPr>
                <w:b/>
                <w:bCs/>
                <w:sz w:val="20"/>
                <w:szCs w:val="20"/>
              </w:rPr>
            </w:pPr>
          </w:p>
        </w:tc>
        <w:tc>
          <w:tcPr>
            <w:tcW w:w="1320" w:type="dxa"/>
          </w:tcPr>
          <w:p w14:paraId="3EA7FDAC" w14:textId="77777777" w:rsidR="00BB6A57" w:rsidRDefault="00BB6A57" w:rsidP="00BB6A57">
            <w:pPr>
              <w:pStyle w:val="Default"/>
              <w:rPr>
                <w:b/>
                <w:bCs/>
                <w:sz w:val="20"/>
                <w:szCs w:val="20"/>
              </w:rPr>
            </w:pPr>
          </w:p>
        </w:tc>
        <w:tc>
          <w:tcPr>
            <w:tcW w:w="1320" w:type="dxa"/>
          </w:tcPr>
          <w:p w14:paraId="4DBB9815" w14:textId="77777777" w:rsidR="00BB6A57" w:rsidRDefault="00BB6A57" w:rsidP="00BB6A57">
            <w:pPr>
              <w:pStyle w:val="Default"/>
              <w:rPr>
                <w:b/>
                <w:bCs/>
                <w:sz w:val="20"/>
                <w:szCs w:val="20"/>
              </w:rPr>
            </w:pPr>
          </w:p>
        </w:tc>
        <w:tc>
          <w:tcPr>
            <w:tcW w:w="1320" w:type="dxa"/>
          </w:tcPr>
          <w:p w14:paraId="38E14CC0" w14:textId="77777777" w:rsidR="00BB6A57" w:rsidRDefault="00BB6A57" w:rsidP="00BB6A57">
            <w:pPr>
              <w:pStyle w:val="Default"/>
              <w:rPr>
                <w:b/>
                <w:bCs/>
                <w:sz w:val="20"/>
                <w:szCs w:val="20"/>
              </w:rPr>
            </w:pPr>
          </w:p>
        </w:tc>
      </w:tr>
      <w:tr w:rsidR="00BB6A57" w14:paraId="742F03DB" w14:textId="364A464E" w:rsidTr="00BB6A57">
        <w:trPr>
          <w:trHeight w:val="220"/>
        </w:trPr>
        <w:tc>
          <w:tcPr>
            <w:tcW w:w="1435" w:type="dxa"/>
          </w:tcPr>
          <w:p w14:paraId="42922281" w14:textId="77777777" w:rsidR="00BB6A57" w:rsidRDefault="00BB6A57" w:rsidP="00BB6A57">
            <w:pPr>
              <w:pStyle w:val="Default"/>
              <w:rPr>
                <w:sz w:val="20"/>
                <w:szCs w:val="20"/>
              </w:rPr>
            </w:pPr>
            <w:r>
              <w:rPr>
                <w:b/>
                <w:bCs/>
                <w:sz w:val="20"/>
                <w:szCs w:val="20"/>
              </w:rPr>
              <w:t xml:space="preserve">PLANNED </w:t>
            </w:r>
          </w:p>
          <w:p w14:paraId="7B427A2A" w14:textId="77777777" w:rsidR="00BB6A57" w:rsidRDefault="00BB6A57" w:rsidP="00BB6A57">
            <w:pPr>
              <w:pStyle w:val="Default"/>
              <w:rPr>
                <w:b/>
                <w:bCs/>
                <w:sz w:val="20"/>
                <w:szCs w:val="20"/>
              </w:rPr>
            </w:pPr>
            <w:r>
              <w:rPr>
                <w:b/>
                <w:bCs/>
                <w:sz w:val="20"/>
                <w:szCs w:val="20"/>
              </w:rPr>
              <w:t xml:space="preserve">ENROLLMENT </w:t>
            </w:r>
          </w:p>
        </w:tc>
        <w:tc>
          <w:tcPr>
            <w:tcW w:w="1320" w:type="dxa"/>
          </w:tcPr>
          <w:p w14:paraId="40558C27" w14:textId="77777777" w:rsidR="00BB6A57" w:rsidRDefault="00BB6A57" w:rsidP="00BB6A57">
            <w:pPr>
              <w:pStyle w:val="Default"/>
              <w:rPr>
                <w:b/>
                <w:bCs/>
                <w:sz w:val="20"/>
                <w:szCs w:val="20"/>
              </w:rPr>
            </w:pPr>
          </w:p>
        </w:tc>
        <w:tc>
          <w:tcPr>
            <w:tcW w:w="1320" w:type="dxa"/>
          </w:tcPr>
          <w:p w14:paraId="2CEE876A" w14:textId="77777777" w:rsidR="00BB6A57" w:rsidRDefault="00BB6A57" w:rsidP="00BB6A57">
            <w:pPr>
              <w:pStyle w:val="Default"/>
              <w:rPr>
                <w:b/>
                <w:bCs/>
                <w:sz w:val="20"/>
                <w:szCs w:val="20"/>
              </w:rPr>
            </w:pPr>
          </w:p>
        </w:tc>
        <w:tc>
          <w:tcPr>
            <w:tcW w:w="1320" w:type="dxa"/>
          </w:tcPr>
          <w:p w14:paraId="55CDBFC7" w14:textId="77777777" w:rsidR="00BB6A57" w:rsidRDefault="00BB6A57" w:rsidP="00BB6A57">
            <w:pPr>
              <w:pStyle w:val="Default"/>
              <w:rPr>
                <w:b/>
                <w:bCs/>
                <w:sz w:val="20"/>
                <w:szCs w:val="20"/>
              </w:rPr>
            </w:pPr>
          </w:p>
        </w:tc>
        <w:tc>
          <w:tcPr>
            <w:tcW w:w="1320" w:type="dxa"/>
          </w:tcPr>
          <w:p w14:paraId="51432011" w14:textId="77777777" w:rsidR="00BB6A57" w:rsidRDefault="00BB6A57" w:rsidP="00BB6A57">
            <w:pPr>
              <w:pStyle w:val="Default"/>
              <w:rPr>
                <w:b/>
                <w:bCs/>
                <w:sz w:val="20"/>
                <w:szCs w:val="20"/>
              </w:rPr>
            </w:pPr>
          </w:p>
        </w:tc>
        <w:tc>
          <w:tcPr>
            <w:tcW w:w="1320" w:type="dxa"/>
          </w:tcPr>
          <w:p w14:paraId="1731FFCC" w14:textId="77777777" w:rsidR="00BB6A57" w:rsidRDefault="00BB6A57" w:rsidP="00BB6A57">
            <w:pPr>
              <w:pStyle w:val="Default"/>
              <w:rPr>
                <w:b/>
                <w:bCs/>
                <w:sz w:val="20"/>
                <w:szCs w:val="20"/>
              </w:rPr>
            </w:pPr>
          </w:p>
        </w:tc>
        <w:tc>
          <w:tcPr>
            <w:tcW w:w="1320" w:type="dxa"/>
          </w:tcPr>
          <w:p w14:paraId="5A77EF08" w14:textId="77777777" w:rsidR="00BB6A57" w:rsidRDefault="00BB6A57" w:rsidP="00BB6A57">
            <w:pPr>
              <w:pStyle w:val="Default"/>
              <w:rPr>
                <w:b/>
                <w:bCs/>
                <w:sz w:val="20"/>
                <w:szCs w:val="20"/>
              </w:rPr>
            </w:pPr>
          </w:p>
        </w:tc>
      </w:tr>
      <w:tr w:rsidR="00BB6A57" w14:paraId="41718838" w14:textId="4619F7CC" w:rsidTr="00BB6A57">
        <w:trPr>
          <w:trHeight w:val="220"/>
        </w:trPr>
        <w:tc>
          <w:tcPr>
            <w:tcW w:w="1435" w:type="dxa"/>
          </w:tcPr>
          <w:p w14:paraId="4AB3E517" w14:textId="77777777" w:rsidR="00BB6A57" w:rsidRDefault="00BB6A57" w:rsidP="00BB6A57">
            <w:pPr>
              <w:pStyle w:val="Default"/>
              <w:rPr>
                <w:sz w:val="20"/>
                <w:szCs w:val="20"/>
              </w:rPr>
            </w:pPr>
            <w:r>
              <w:rPr>
                <w:b/>
                <w:bCs/>
                <w:sz w:val="20"/>
                <w:szCs w:val="20"/>
              </w:rPr>
              <w:t xml:space="preserve">MAXIMUM </w:t>
            </w:r>
          </w:p>
          <w:p w14:paraId="726878FF" w14:textId="77777777" w:rsidR="00BB6A57" w:rsidRDefault="00BB6A57" w:rsidP="00BB6A57">
            <w:pPr>
              <w:pStyle w:val="Default"/>
              <w:rPr>
                <w:b/>
                <w:bCs/>
                <w:sz w:val="20"/>
                <w:szCs w:val="20"/>
              </w:rPr>
            </w:pPr>
            <w:r>
              <w:rPr>
                <w:b/>
                <w:bCs/>
                <w:sz w:val="20"/>
                <w:szCs w:val="20"/>
              </w:rPr>
              <w:t xml:space="preserve">ENROLLMENT </w:t>
            </w:r>
          </w:p>
        </w:tc>
        <w:tc>
          <w:tcPr>
            <w:tcW w:w="1320" w:type="dxa"/>
          </w:tcPr>
          <w:p w14:paraId="2CF6C014" w14:textId="77777777" w:rsidR="00BB6A57" w:rsidRDefault="00BB6A57" w:rsidP="00BB6A57">
            <w:pPr>
              <w:pStyle w:val="Default"/>
              <w:rPr>
                <w:b/>
                <w:bCs/>
                <w:sz w:val="20"/>
                <w:szCs w:val="20"/>
              </w:rPr>
            </w:pPr>
          </w:p>
        </w:tc>
        <w:tc>
          <w:tcPr>
            <w:tcW w:w="1320" w:type="dxa"/>
          </w:tcPr>
          <w:p w14:paraId="11339968" w14:textId="77777777" w:rsidR="00BB6A57" w:rsidRDefault="00BB6A57" w:rsidP="00BB6A57">
            <w:pPr>
              <w:pStyle w:val="Default"/>
              <w:rPr>
                <w:b/>
                <w:bCs/>
                <w:sz w:val="20"/>
                <w:szCs w:val="20"/>
              </w:rPr>
            </w:pPr>
          </w:p>
        </w:tc>
        <w:tc>
          <w:tcPr>
            <w:tcW w:w="1320" w:type="dxa"/>
          </w:tcPr>
          <w:p w14:paraId="0390F1F8" w14:textId="77777777" w:rsidR="00BB6A57" w:rsidRDefault="00BB6A57" w:rsidP="00BB6A57">
            <w:pPr>
              <w:pStyle w:val="Default"/>
              <w:rPr>
                <w:b/>
                <w:bCs/>
                <w:sz w:val="20"/>
                <w:szCs w:val="20"/>
              </w:rPr>
            </w:pPr>
          </w:p>
        </w:tc>
        <w:tc>
          <w:tcPr>
            <w:tcW w:w="1320" w:type="dxa"/>
          </w:tcPr>
          <w:p w14:paraId="6A9F59A2" w14:textId="77777777" w:rsidR="00BB6A57" w:rsidRDefault="00BB6A57" w:rsidP="00BB6A57">
            <w:pPr>
              <w:pStyle w:val="Default"/>
              <w:rPr>
                <w:b/>
                <w:bCs/>
                <w:sz w:val="20"/>
                <w:szCs w:val="20"/>
              </w:rPr>
            </w:pPr>
          </w:p>
        </w:tc>
        <w:tc>
          <w:tcPr>
            <w:tcW w:w="1320" w:type="dxa"/>
          </w:tcPr>
          <w:p w14:paraId="7E3E91EF" w14:textId="77777777" w:rsidR="00BB6A57" w:rsidRDefault="00BB6A57" w:rsidP="00BB6A57">
            <w:pPr>
              <w:pStyle w:val="Default"/>
              <w:rPr>
                <w:b/>
                <w:bCs/>
                <w:sz w:val="20"/>
                <w:szCs w:val="20"/>
              </w:rPr>
            </w:pPr>
          </w:p>
        </w:tc>
        <w:tc>
          <w:tcPr>
            <w:tcW w:w="1320" w:type="dxa"/>
          </w:tcPr>
          <w:p w14:paraId="6D442A8B" w14:textId="77777777" w:rsidR="00BB6A57" w:rsidRDefault="00BB6A57" w:rsidP="00BB6A57">
            <w:pPr>
              <w:pStyle w:val="Default"/>
              <w:rPr>
                <w:b/>
                <w:bCs/>
                <w:sz w:val="20"/>
                <w:szCs w:val="20"/>
              </w:rPr>
            </w:pPr>
          </w:p>
        </w:tc>
      </w:tr>
    </w:tbl>
    <w:p w14:paraId="3B8392B4" w14:textId="6B2103BD" w:rsidR="00A817B5" w:rsidRPr="00271377" w:rsidRDefault="00A817B5" w:rsidP="00A817B5">
      <w:pPr>
        <w:rPr>
          <w:u w:val="single"/>
        </w:rPr>
      </w:pPr>
    </w:p>
    <w:p w14:paraId="683B36CE" w14:textId="29CED709" w:rsidR="009633FB" w:rsidRDefault="009633FB" w:rsidP="00A817B5">
      <w:pPr>
        <w:pStyle w:val="Default"/>
        <w:rPr>
          <w:b/>
          <w:bCs/>
          <w:sz w:val="22"/>
          <w:szCs w:val="22"/>
        </w:rPr>
      </w:pPr>
      <w:r>
        <w:rPr>
          <w:b/>
          <w:bCs/>
          <w:sz w:val="22"/>
          <w:szCs w:val="22"/>
        </w:rPr>
        <w:t>Applicant Group Point of Contact</w:t>
      </w:r>
    </w:p>
    <w:p w14:paraId="12F31144" w14:textId="3AC96F60" w:rsidR="009633FB" w:rsidRDefault="009633FB" w:rsidP="00A817B5">
      <w:pPr>
        <w:pStyle w:val="Default"/>
        <w:rPr>
          <w:bCs/>
          <w:sz w:val="22"/>
          <w:szCs w:val="22"/>
          <w:u w:val="single"/>
        </w:rPr>
      </w:pPr>
      <w:r w:rsidRPr="009633FB">
        <w:rPr>
          <w:bCs/>
          <w:sz w:val="22"/>
          <w:szCs w:val="22"/>
        </w:rPr>
        <w:t xml:space="preserve">Name: </w:t>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00B41053">
        <w:rPr>
          <w:bCs/>
          <w:sz w:val="22"/>
          <w:szCs w:val="22"/>
          <w:u w:val="single"/>
        </w:rPr>
        <w:tab/>
      </w:r>
      <w:r w:rsidR="00B41053">
        <w:rPr>
          <w:bCs/>
          <w:sz w:val="22"/>
          <w:szCs w:val="22"/>
          <w:u w:val="single"/>
        </w:rPr>
        <w:tab/>
      </w:r>
      <w:r w:rsidR="00B41053">
        <w:rPr>
          <w:bCs/>
          <w:sz w:val="22"/>
          <w:szCs w:val="22"/>
          <w:u w:val="single"/>
        </w:rPr>
        <w:tab/>
      </w:r>
      <w:r w:rsidR="00B41053">
        <w:rPr>
          <w:bCs/>
          <w:sz w:val="22"/>
          <w:szCs w:val="22"/>
          <w:u w:val="single"/>
        </w:rPr>
        <w:tab/>
      </w:r>
    </w:p>
    <w:p w14:paraId="5CC28E84" w14:textId="77777777" w:rsidR="00B41053" w:rsidRPr="009633FB" w:rsidRDefault="00B41053" w:rsidP="00A817B5">
      <w:pPr>
        <w:pStyle w:val="Default"/>
        <w:rPr>
          <w:bCs/>
          <w:sz w:val="22"/>
          <w:szCs w:val="22"/>
          <w:u w:val="single"/>
        </w:rPr>
      </w:pPr>
    </w:p>
    <w:p w14:paraId="3929FFA8" w14:textId="35A7262B" w:rsidR="009633FB" w:rsidRPr="009633FB" w:rsidRDefault="009633FB" w:rsidP="00A817B5">
      <w:pPr>
        <w:pStyle w:val="Default"/>
        <w:rPr>
          <w:bCs/>
          <w:sz w:val="22"/>
          <w:szCs w:val="22"/>
        </w:rPr>
      </w:pPr>
      <w:r w:rsidRPr="009633FB">
        <w:rPr>
          <w:bCs/>
          <w:sz w:val="22"/>
          <w:szCs w:val="22"/>
        </w:rPr>
        <w:t xml:space="preserve">Email Address: </w:t>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r w:rsidRPr="009633FB">
        <w:rPr>
          <w:bCs/>
          <w:sz w:val="22"/>
          <w:szCs w:val="22"/>
          <w:u w:val="single"/>
        </w:rPr>
        <w:tab/>
      </w:r>
    </w:p>
    <w:p w14:paraId="22AC7065" w14:textId="77777777" w:rsidR="009633FB" w:rsidRDefault="009633FB" w:rsidP="00A817B5">
      <w:pPr>
        <w:pStyle w:val="Default"/>
        <w:rPr>
          <w:b/>
          <w:bCs/>
          <w:sz w:val="22"/>
          <w:szCs w:val="22"/>
        </w:rPr>
      </w:pPr>
    </w:p>
    <w:p w14:paraId="419FCC5F" w14:textId="2CF734AC" w:rsidR="00A817B5" w:rsidRDefault="00A817B5" w:rsidP="00A817B5">
      <w:pPr>
        <w:pStyle w:val="Default"/>
        <w:rPr>
          <w:b/>
          <w:bCs/>
          <w:sz w:val="22"/>
          <w:szCs w:val="22"/>
        </w:rPr>
      </w:pPr>
      <w:r>
        <w:rPr>
          <w:b/>
          <w:bCs/>
          <w:sz w:val="22"/>
          <w:szCs w:val="22"/>
        </w:rPr>
        <w:t xml:space="preserve">Certification </w:t>
      </w:r>
    </w:p>
    <w:p w14:paraId="2A702F35" w14:textId="77777777" w:rsidR="00A817B5" w:rsidRDefault="00A817B5" w:rsidP="00A817B5">
      <w:pPr>
        <w:pStyle w:val="Default"/>
        <w:rPr>
          <w:b/>
          <w:bCs/>
          <w:sz w:val="22"/>
          <w:szCs w:val="22"/>
        </w:rPr>
      </w:pPr>
    </w:p>
    <w:p w14:paraId="2CCFBDCD" w14:textId="77777777" w:rsidR="00A817B5" w:rsidRDefault="00A817B5" w:rsidP="00A817B5">
      <w:pPr>
        <w:pStyle w:val="Default"/>
        <w:rPr>
          <w:sz w:val="22"/>
          <w:szCs w:val="22"/>
        </w:rPr>
      </w:pPr>
      <w:r>
        <w:rPr>
          <w:sz w:val="22"/>
          <w:szCs w:val="22"/>
        </w:rPr>
        <w:t xml:space="preserve">I certify that I have the authority to submit this application and that all information contained herein is complete and accurate. I recognize that any misrepresentation could result in disqualification from the application process or revocation after approval. The person named as the contact person for the application is so authorized to serve as the primary contact for this application on behalf of the organization. </w:t>
      </w:r>
    </w:p>
    <w:p w14:paraId="38B12821" w14:textId="77777777" w:rsidR="00A817B5" w:rsidRDefault="00A817B5" w:rsidP="00A817B5">
      <w:pPr>
        <w:pStyle w:val="Default"/>
        <w:rPr>
          <w:sz w:val="22"/>
          <w:szCs w:val="22"/>
        </w:rPr>
      </w:pPr>
    </w:p>
    <w:p w14:paraId="7F5D5ED7" w14:textId="77777777" w:rsidR="00A817B5" w:rsidRDefault="00A817B5" w:rsidP="00A817B5">
      <w:pPr>
        <w:pStyle w:val="Default"/>
        <w:rPr>
          <w:sz w:val="22"/>
          <w:szCs w:val="22"/>
        </w:rPr>
      </w:pPr>
    </w:p>
    <w:tbl>
      <w:tblPr>
        <w:tblW w:w="9828" w:type="dxa"/>
        <w:tblInd w:w="-108" w:type="dxa"/>
        <w:tblBorders>
          <w:top w:val="nil"/>
          <w:left w:val="nil"/>
          <w:bottom w:val="nil"/>
          <w:right w:val="nil"/>
        </w:tblBorders>
        <w:tblLayout w:type="fixed"/>
        <w:tblLook w:val="0000" w:firstRow="0" w:lastRow="0" w:firstColumn="0" w:lastColumn="0" w:noHBand="0" w:noVBand="0"/>
      </w:tblPr>
      <w:tblGrid>
        <w:gridCol w:w="5958"/>
        <w:gridCol w:w="360"/>
        <w:gridCol w:w="3510"/>
      </w:tblGrid>
      <w:tr w:rsidR="00A817B5" w14:paraId="29621FE9" w14:textId="77777777" w:rsidTr="000E3F89">
        <w:trPr>
          <w:trHeight w:val="99"/>
        </w:trPr>
        <w:tc>
          <w:tcPr>
            <w:tcW w:w="5958" w:type="dxa"/>
            <w:tcBorders>
              <w:bottom w:val="single" w:sz="4" w:space="0" w:color="auto"/>
            </w:tcBorders>
          </w:tcPr>
          <w:p w14:paraId="3C0C4AAD" w14:textId="77777777" w:rsidR="00A817B5" w:rsidRDefault="00A817B5" w:rsidP="000E3F89">
            <w:pPr>
              <w:pStyle w:val="Default"/>
              <w:rPr>
                <w:sz w:val="20"/>
                <w:szCs w:val="20"/>
              </w:rPr>
            </w:pPr>
          </w:p>
        </w:tc>
        <w:tc>
          <w:tcPr>
            <w:tcW w:w="360" w:type="dxa"/>
            <w:tcBorders>
              <w:top w:val="nil"/>
              <w:bottom w:val="nil"/>
            </w:tcBorders>
          </w:tcPr>
          <w:p w14:paraId="3E99B054" w14:textId="77777777" w:rsidR="00A817B5" w:rsidRDefault="00A817B5" w:rsidP="000E3F89">
            <w:pPr>
              <w:pStyle w:val="Default"/>
              <w:rPr>
                <w:sz w:val="20"/>
                <w:szCs w:val="20"/>
              </w:rPr>
            </w:pPr>
          </w:p>
        </w:tc>
        <w:tc>
          <w:tcPr>
            <w:tcW w:w="3510" w:type="dxa"/>
            <w:tcBorders>
              <w:bottom w:val="single" w:sz="4" w:space="0" w:color="auto"/>
            </w:tcBorders>
          </w:tcPr>
          <w:p w14:paraId="290E6C6B" w14:textId="77777777" w:rsidR="00A817B5" w:rsidRDefault="00A817B5" w:rsidP="000E3F89">
            <w:pPr>
              <w:pStyle w:val="Default"/>
              <w:rPr>
                <w:sz w:val="20"/>
                <w:szCs w:val="20"/>
              </w:rPr>
            </w:pPr>
          </w:p>
        </w:tc>
      </w:tr>
      <w:tr w:rsidR="00A817B5" w14:paraId="0F981131" w14:textId="77777777" w:rsidTr="000E3F89">
        <w:trPr>
          <w:trHeight w:val="99"/>
        </w:trPr>
        <w:tc>
          <w:tcPr>
            <w:tcW w:w="5958" w:type="dxa"/>
            <w:tcBorders>
              <w:top w:val="single" w:sz="4" w:space="0" w:color="auto"/>
              <w:bottom w:val="nil"/>
            </w:tcBorders>
          </w:tcPr>
          <w:p w14:paraId="346EFBB9" w14:textId="77777777" w:rsidR="00A817B5" w:rsidRDefault="00A817B5" w:rsidP="000E3F89">
            <w:pPr>
              <w:pStyle w:val="Default"/>
              <w:rPr>
                <w:sz w:val="20"/>
                <w:szCs w:val="20"/>
              </w:rPr>
            </w:pPr>
            <w:r>
              <w:rPr>
                <w:b/>
                <w:bCs/>
                <w:sz w:val="20"/>
                <w:szCs w:val="20"/>
              </w:rPr>
              <w:t>Lead Official’s Signature (CEO or Designee)</w:t>
            </w:r>
          </w:p>
        </w:tc>
        <w:tc>
          <w:tcPr>
            <w:tcW w:w="360" w:type="dxa"/>
            <w:tcBorders>
              <w:top w:val="nil"/>
              <w:bottom w:val="nil"/>
            </w:tcBorders>
          </w:tcPr>
          <w:p w14:paraId="20BBA606" w14:textId="77777777" w:rsidR="00A817B5" w:rsidRDefault="00A817B5" w:rsidP="000E3F89">
            <w:pPr>
              <w:pStyle w:val="Default"/>
              <w:rPr>
                <w:sz w:val="20"/>
                <w:szCs w:val="20"/>
              </w:rPr>
            </w:pPr>
          </w:p>
        </w:tc>
        <w:tc>
          <w:tcPr>
            <w:tcW w:w="3510" w:type="dxa"/>
            <w:tcBorders>
              <w:top w:val="single" w:sz="4" w:space="0" w:color="auto"/>
              <w:bottom w:val="nil"/>
            </w:tcBorders>
          </w:tcPr>
          <w:p w14:paraId="59DD0866" w14:textId="77777777" w:rsidR="00A817B5" w:rsidRPr="00A355FA" w:rsidRDefault="00A817B5" w:rsidP="000E3F89">
            <w:pPr>
              <w:pStyle w:val="Default"/>
              <w:rPr>
                <w:b/>
                <w:sz w:val="20"/>
                <w:szCs w:val="20"/>
              </w:rPr>
            </w:pPr>
            <w:r w:rsidRPr="00A355FA">
              <w:rPr>
                <w:b/>
                <w:sz w:val="20"/>
                <w:szCs w:val="20"/>
              </w:rPr>
              <w:t>Date</w:t>
            </w:r>
          </w:p>
        </w:tc>
      </w:tr>
      <w:tr w:rsidR="00A817B5" w14:paraId="3871AB1B" w14:textId="77777777" w:rsidTr="000E3F89">
        <w:trPr>
          <w:trHeight w:val="99"/>
        </w:trPr>
        <w:tc>
          <w:tcPr>
            <w:tcW w:w="9828" w:type="dxa"/>
            <w:gridSpan w:val="3"/>
            <w:tcBorders>
              <w:top w:val="nil"/>
              <w:bottom w:val="single" w:sz="4" w:space="0" w:color="auto"/>
            </w:tcBorders>
          </w:tcPr>
          <w:p w14:paraId="57D83A00" w14:textId="77777777" w:rsidR="00A817B5" w:rsidRDefault="00A817B5" w:rsidP="000E3F89">
            <w:pPr>
              <w:pStyle w:val="Default"/>
              <w:rPr>
                <w:sz w:val="20"/>
                <w:szCs w:val="20"/>
              </w:rPr>
            </w:pPr>
          </w:p>
          <w:p w14:paraId="1D35EA7E" w14:textId="77777777" w:rsidR="00A817B5" w:rsidRDefault="00A817B5" w:rsidP="000E3F89">
            <w:pPr>
              <w:pStyle w:val="Default"/>
              <w:rPr>
                <w:sz w:val="20"/>
                <w:szCs w:val="20"/>
              </w:rPr>
            </w:pPr>
          </w:p>
        </w:tc>
      </w:tr>
      <w:tr w:rsidR="00A817B5" w14:paraId="43522B26" w14:textId="77777777" w:rsidTr="000E3F89">
        <w:trPr>
          <w:trHeight w:val="99"/>
        </w:trPr>
        <w:tc>
          <w:tcPr>
            <w:tcW w:w="9828" w:type="dxa"/>
            <w:gridSpan w:val="3"/>
            <w:tcBorders>
              <w:top w:val="single" w:sz="4" w:space="0" w:color="auto"/>
              <w:bottom w:val="nil"/>
            </w:tcBorders>
          </w:tcPr>
          <w:p w14:paraId="7BBE01A6" w14:textId="77777777" w:rsidR="00A817B5" w:rsidRDefault="00A817B5" w:rsidP="000E3F89">
            <w:pPr>
              <w:pStyle w:val="Default"/>
              <w:rPr>
                <w:sz w:val="20"/>
                <w:szCs w:val="20"/>
              </w:rPr>
            </w:pPr>
            <w:r>
              <w:rPr>
                <w:b/>
                <w:bCs/>
                <w:sz w:val="20"/>
                <w:szCs w:val="20"/>
              </w:rPr>
              <w:t>Print Name &amp; Title of CEO or Designee</w:t>
            </w:r>
          </w:p>
        </w:tc>
      </w:tr>
      <w:tr w:rsidR="00A817B5" w14:paraId="6580113E" w14:textId="77777777" w:rsidTr="000E3F89">
        <w:trPr>
          <w:trHeight w:val="99"/>
        </w:trPr>
        <w:tc>
          <w:tcPr>
            <w:tcW w:w="9828" w:type="dxa"/>
            <w:gridSpan w:val="3"/>
            <w:tcBorders>
              <w:top w:val="nil"/>
              <w:bottom w:val="single" w:sz="4" w:space="0" w:color="auto"/>
            </w:tcBorders>
          </w:tcPr>
          <w:p w14:paraId="424E35BC" w14:textId="77777777" w:rsidR="00A817B5" w:rsidRDefault="00A817B5" w:rsidP="000E3F89">
            <w:pPr>
              <w:pStyle w:val="Default"/>
              <w:rPr>
                <w:b/>
                <w:bCs/>
                <w:sz w:val="20"/>
                <w:szCs w:val="20"/>
              </w:rPr>
            </w:pPr>
          </w:p>
          <w:p w14:paraId="4D703A79" w14:textId="77777777" w:rsidR="00A817B5" w:rsidRDefault="00A817B5" w:rsidP="000E3F89">
            <w:pPr>
              <w:pStyle w:val="Default"/>
              <w:rPr>
                <w:b/>
                <w:bCs/>
                <w:sz w:val="20"/>
                <w:szCs w:val="20"/>
              </w:rPr>
            </w:pPr>
          </w:p>
        </w:tc>
      </w:tr>
      <w:tr w:rsidR="00A817B5" w14:paraId="73D63916" w14:textId="77777777" w:rsidTr="000E3F89">
        <w:trPr>
          <w:trHeight w:val="99"/>
        </w:trPr>
        <w:tc>
          <w:tcPr>
            <w:tcW w:w="5958" w:type="dxa"/>
            <w:tcBorders>
              <w:top w:val="single" w:sz="4" w:space="0" w:color="auto"/>
              <w:bottom w:val="nil"/>
            </w:tcBorders>
          </w:tcPr>
          <w:p w14:paraId="7D2256D4" w14:textId="77777777" w:rsidR="00A817B5" w:rsidRDefault="00A817B5" w:rsidP="000E3F89">
            <w:pPr>
              <w:pStyle w:val="Default"/>
              <w:rPr>
                <w:b/>
                <w:bCs/>
                <w:sz w:val="20"/>
                <w:szCs w:val="20"/>
              </w:rPr>
            </w:pPr>
            <w:r>
              <w:rPr>
                <w:b/>
                <w:bCs/>
                <w:sz w:val="20"/>
                <w:szCs w:val="20"/>
              </w:rPr>
              <w:t>Authorized Governing Board Representative (Board Chair or Designee) Signature</w:t>
            </w:r>
          </w:p>
        </w:tc>
        <w:tc>
          <w:tcPr>
            <w:tcW w:w="360" w:type="dxa"/>
            <w:tcBorders>
              <w:top w:val="nil"/>
              <w:bottom w:val="nil"/>
            </w:tcBorders>
          </w:tcPr>
          <w:p w14:paraId="296A0505" w14:textId="77777777" w:rsidR="00A817B5" w:rsidRDefault="00A817B5" w:rsidP="000E3F89">
            <w:pPr>
              <w:pStyle w:val="Default"/>
              <w:rPr>
                <w:b/>
                <w:bCs/>
                <w:sz w:val="20"/>
                <w:szCs w:val="20"/>
              </w:rPr>
            </w:pPr>
          </w:p>
        </w:tc>
        <w:tc>
          <w:tcPr>
            <w:tcW w:w="3510" w:type="dxa"/>
            <w:tcBorders>
              <w:top w:val="single" w:sz="4" w:space="0" w:color="auto"/>
              <w:bottom w:val="nil"/>
            </w:tcBorders>
          </w:tcPr>
          <w:p w14:paraId="634F49FC" w14:textId="77777777" w:rsidR="00A817B5" w:rsidRDefault="00A817B5" w:rsidP="000E3F89">
            <w:pPr>
              <w:pStyle w:val="Default"/>
              <w:rPr>
                <w:b/>
                <w:bCs/>
                <w:sz w:val="20"/>
                <w:szCs w:val="20"/>
              </w:rPr>
            </w:pPr>
            <w:r>
              <w:rPr>
                <w:b/>
                <w:bCs/>
                <w:sz w:val="20"/>
                <w:szCs w:val="20"/>
              </w:rPr>
              <w:t>Date</w:t>
            </w:r>
          </w:p>
        </w:tc>
      </w:tr>
      <w:tr w:rsidR="00A817B5" w14:paraId="7C8CF88C" w14:textId="77777777" w:rsidTr="000E3F89">
        <w:trPr>
          <w:trHeight w:val="99"/>
        </w:trPr>
        <w:tc>
          <w:tcPr>
            <w:tcW w:w="9828" w:type="dxa"/>
            <w:gridSpan w:val="3"/>
            <w:tcBorders>
              <w:top w:val="nil"/>
            </w:tcBorders>
          </w:tcPr>
          <w:p w14:paraId="7C58FA73" w14:textId="77777777" w:rsidR="00A817B5" w:rsidRDefault="00A817B5" w:rsidP="000E3F89">
            <w:pPr>
              <w:pStyle w:val="Default"/>
              <w:rPr>
                <w:b/>
                <w:bCs/>
                <w:sz w:val="20"/>
                <w:szCs w:val="20"/>
              </w:rPr>
            </w:pPr>
          </w:p>
        </w:tc>
      </w:tr>
      <w:tr w:rsidR="00A817B5" w14:paraId="66846929" w14:textId="77777777" w:rsidTr="000E3F89">
        <w:trPr>
          <w:trHeight w:val="99"/>
        </w:trPr>
        <w:tc>
          <w:tcPr>
            <w:tcW w:w="9828" w:type="dxa"/>
            <w:gridSpan w:val="3"/>
            <w:tcBorders>
              <w:top w:val="single" w:sz="4" w:space="0" w:color="auto"/>
            </w:tcBorders>
          </w:tcPr>
          <w:p w14:paraId="27E39CFA" w14:textId="77777777" w:rsidR="00A817B5" w:rsidRDefault="00A817B5" w:rsidP="000E3F89">
            <w:pPr>
              <w:pStyle w:val="Default"/>
              <w:rPr>
                <w:b/>
                <w:bCs/>
                <w:sz w:val="20"/>
                <w:szCs w:val="20"/>
              </w:rPr>
            </w:pPr>
            <w:r>
              <w:rPr>
                <w:b/>
                <w:bCs/>
                <w:sz w:val="20"/>
                <w:szCs w:val="20"/>
              </w:rPr>
              <w:t>Print Name &amp; Title Governing Board Representative (Board Chair or Designee)</w:t>
            </w:r>
          </w:p>
          <w:p w14:paraId="47280CEB" w14:textId="472314D9" w:rsidR="00F31612" w:rsidRDefault="00F31612" w:rsidP="000E3F89">
            <w:pPr>
              <w:pStyle w:val="Default"/>
              <w:rPr>
                <w:b/>
                <w:bCs/>
                <w:sz w:val="20"/>
                <w:szCs w:val="20"/>
              </w:rPr>
            </w:pPr>
          </w:p>
        </w:tc>
      </w:tr>
    </w:tbl>
    <w:p w14:paraId="14609680" w14:textId="77777777" w:rsidR="00F31612" w:rsidRDefault="00F31612">
      <w:pPr>
        <w:rPr>
          <w:rFonts w:asciiTheme="majorHAnsi" w:eastAsiaTheme="majorEastAsia" w:hAnsiTheme="majorHAnsi" w:cstheme="majorBidi"/>
          <w:color w:val="2E74B5" w:themeColor="accent1" w:themeShade="BF"/>
          <w:sz w:val="26"/>
          <w:szCs w:val="26"/>
        </w:rPr>
      </w:pPr>
      <w:bookmarkStart w:id="4" w:name="_Toc519576208"/>
      <w:r>
        <w:br w:type="page"/>
      </w:r>
    </w:p>
    <w:p w14:paraId="2E7C853F" w14:textId="056F2810" w:rsidR="003E17C8" w:rsidRDefault="003E17C8" w:rsidP="00807A4F">
      <w:pPr>
        <w:pStyle w:val="Heading1"/>
      </w:pPr>
      <w:r>
        <w:lastRenderedPageBreak/>
        <w:t>Application Prompts</w:t>
      </w:r>
      <w:r w:rsidR="00063C8D">
        <w:t xml:space="preserve"> &amp; Supplemental Material</w:t>
      </w:r>
      <w:r w:rsidR="00B516B9">
        <w:t>s</w:t>
      </w:r>
      <w:bookmarkEnd w:id="4"/>
    </w:p>
    <w:p w14:paraId="22A3DA5E" w14:textId="4D03C000" w:rsidR="008B7C63" w:rsidRDefault="008B7C63" w:rsidP="008B7C63">
      <w:r>
        <w:t xml:space="preserve">With the </w:t>
      </w:r>
      <w:r w:rsidRPr="00F31612">
        <w:rPr>
          <w:i/>
        </w:rPr>
        <w:t xml:space="preserve">Characteristics and Expectations of a Restored </w:t>
      </w:r>
      <w:proofErr w:type="spellStart"/>
      <w:r w:rsidRPr="00F31612">
        <w:rPr>
          <w:i/>
        </w:rPr>
        <w:t>McDonogh</w:t>
      </w:r>
      <w:proofErr w:type="spellEnd"/>
      <w:r w:rsidRPr="00F31612">
        <w:rPr>
          <w:i/>
        </w:rPr>
        <w:t xml:space="preserve"> 35</w:t>
      </w:r>
      <w:r>
        <w:t xml:space="preserve"> in mind, please provide complete responses to the following prompts</w:t>
      </w:r>
      <w:r w:rsidR="00807A4F">
        <w:t>:</w:t>
      </w:r>
    </w:p>
    <w:p w14:paraId="1151D269" w14:textId="3DB97213" w:rsidR="00BB6A57" w:rsidRDefault="00BB6A57" w:rsidP="005F5B62">
      <w:pPr>
        <w:pStyle w:val="ListParagraph"/>
        <w:numPr>
          <w:ilvl w:val="0"/>
          <w:numId w:val="6"/>
        </w:numPr>
      </w:pPr>
      <w:r>
        <w:t xml:space="preserve">Submit </w:t>
      </w:r>
      <w:r w:rsidR="008B7C63">
        <w:t>Enrollment Targets and Eligibility to submit on behalf of your organization</w:t>
      </w:r>
      <w:r w:rsidR="00993C4F">
        <w:t>.</w:t>
      </w:r>
    </w:p>
    <w:p w14:paraId="21BC104B" w14:textId="1DCE99FA" w:rsidR="00892739" w:rsidRDefault="008B7C63" w:rsidP="00453838">
      <w:pPr>
        <w:pStyle w:val="ListParagraph"/>
        <w:numPr>
          <w:ilvl w:val="0"/>
          <w:numId w:val="6"/>
        </w:numPr>
      </w:pPr>
      <w:r>
        <w:t>Describe your organizational priorities, including how your organization</w:t>
      </w:r>
      <w:r w:rsidR="00993C4F">
        <w:t xml:space="preserve">’s plan </w:t>
      </w:r>
      <w:r>
        <w:t>commit</w:t>
      </w:r>
      <w:r w:rsidR="00993C4F">
        <w:t>s</w:t>
      </w:r>
      <w:r>
        <w:t xml:space="preserve"> to the New Orleans Community, </w:t>
      </w:r>
      <w:proofErr w:type="spellStart"/>
      <w:r>
        <w:t>McDonogh</w:t>
      </w:r>
      <w:proofErr w:type="spellEnd"/>
      <w:r>
        <w:t xml:space="preserve"> 35 Community, and the legacy of </w:t>
      </w:r>
      <w:proofErr w:type="spellStart"/>
      <w:r>
        <w:t>McDonogh</w:t>
      </w:r>
      <w:proofErr w:type="spellEnd"/>
      <w:r>
        <w:t xml:space="preserve"> 35 High Schoo</w:t>
      </w:r>
      <w:r w:rsidR="00F31612">
        <w:t xml:space="preserve">l. </w:t>
      </w:r>
    </w:p>
    <w:p w14:paraId="1730ADDF" w14:textId="475A2923" w:rsidR="00F31612" w:rsidRDefault="00F31612" w:rsidP="00453838">
      <w:pPr>
        <w:pStyle w:val="ListParagraph"/>
        <w:numPr>
          <w:ilvl w:val="0"/>
          <w:numId w:val="6"/>
        </w:numPr>
      </w:pPr>
      <w:r w:rsidRPr="00561934">
        <w:t xml:space="preserve">Please describe how you intend to involve the community in </w:t>
      </w:r>
      <w:r w:rsidR="00993C4F">
        <w:t>various activities and decisions regarding the school</w:t>
      </w:r>
      <w:r>
        <w:t>.</w:t>
      </w:r>
    </w:p>
    <w:p w14:paraId="547A3559" w14:textId="7CC80B41" w:rsidR="00041EC6" w:rsidRDefault="00041EC6" w:rsidP="00453838">
      <w:pPr>
        <w:pStyle w:val="ListParagraph"/>
        <w:numPr>
          <w:ilvl w:val="0"/>
          <w:numId w:val="6"/>
        </w:numPr>
      </w:pPr>
      <w:r>
        <w:t>Describe any community partnerships</w:t>
      </w:r>
      <w:r w:rsidR="003C647B">
        <w:t>,</w:t>
      </w:r>
      <w:r>
        <w:t xml:space="preserve"> </w:t>
      </w:r>
      <w:r w:rsidR="003C647B">
        <w:t>including those with u</w:t>
      </w:r>
      <w:r>
        <w:t>niversities</w:t>
      </w:r>
      <w:r w:rsidR="003C647B">
        <w:t>,</w:t>
      </w:r>
      <w:r>
        <w:t xml:space="preserve"> that your organization will have, and how they will be integrated into the school.</w:t>
      </w:r>
    </w:p>
    <w:p w14:paraId="18DCDD16" w14:textId="5B9B18C0" w:rsidR="00F31612" w:rsidRDefault="00F31612" w:rsidP="00C30974">
      <w:pPr>
        <w:pStyle w:val="ListParagraph"/>
        <w:numPr>
          <w:ilvl w:val="0"/>
          <w:numId w:val="6"/>
        </w:numPr>
      </w:pPr>
      <w:r>
        <w:t>Describe your organization’s</w:t>
      </w:r>
      <w:r w:rsidR="008B7C63">
        <w:t xml:space="preserve"> plan to recruit and retain staff that meet</w:t>
      </w:r>
      <w:r>
        <w:t xml:space="preserve"> the characteri</w:t>
      </w:r>
      <w:r w:rsidR="00A45056">
        <w:t xml:space="preserve">stics of a </w:t>
      </w:r>
      <w:proofErr w:type="spellStart"/>
      <w:r w:rsidR="00A45056">
        <w:t>McDonogh</w:t>
      </w:r>
      <w:proofErr w:type="spellEnd"/>
      <w:r w:rsidR="00A45056">
        <w:t xml:space="preserve"> 35 teacher.</w:t>
      </w:r>
      <w:r>
        <w:t xml:space="preserve"> What other characteristics does your organization seek in staff?</w:t>
      </w:r>
    </w:p>
    <w:p w14:paraId="7A1CF8A4" w14:textId="4EF3D6EA" w:rsidR="008B7C63" w:rsidRDefault="00F31612" w:rsidP="00C30974">
      <w:pPr>
        <w:pStyle w:val="ListParagraph"/>
        <w:numPr>
          <w:ilvl w:val="0"/>
          <w:numId w:val="6"/>
        </w:numPr>
      </w:pPr>
      <w:r>
        <w:t xml:space="preserve">Has a leader been identified </w:t>
      </w:r>
      <w:r w:rsidR="00672AF0">
        <w:t xml:space="preserve">for </w:t>
      </w:r>
      <w:r>
        <w:t xml:space="preserve">this school?  If they have, please attach a resume.  If they have not, please </w:t>
      </w:r>
      <w:proofErr w:type="gramStart"/>
      <w:r>
        <w:t>describe</w:t>
      </w:r>
      <w:proofErr w:type="gramEnd"/>
      <w:r>
        <w:t xml:space="preserve"> your recruitment plan and their job description.</w:t>
      </w:r>
    </w:p>
    <w:p w14:paraId="194F80CC" w14:textId="249C8EF7" w:rsidR="00F31612" w:rsidRDefault="00F31612" w:rsidP="00F31612">
      <w:pPr>
        <w:pStyle w:val="ListParagraph"/>
        <w:numPr>
          <w:ilvl w:val="0"/>
          <w:numId w:val="6"/>
        </w:numPr>
      </w:pPr>
      <w:r>
        <w:t xml:space="preserve">Describe the student experiences </w:t>
      </w:r>
      <w:r w:rsidR="00672AF0">
        <w:t xml:space="preserve">(both academic and extracurricular) </w:t>
      </w:r>
      <w:r>
        <w:t>that ensure your program creates graduates who are c</w:t>
      </w:r>
      <w:r w:rsidRPr="00F31612">
        <w:rPr>
          <w:rFonts w:cstheme="minorHAnsi"/>
          <w:color w:val="000000"/>
        </w:rPr>
        <w:t xml:space="preserve">ollege &amp; </w:t>
      </w:r>
      <w:r>
        <w:rPr>
          <w:rFonts w:cstheme="minorHAnsi"/>
          <w:color w:val="000000"/>
        </w:rPr>
        <w:t>c</w:t>
      </w:r>
      <w:r w:rsidRPr="00F31612">
        <w:rPr>
          <w:rFonts w:cstheme="minorHAnsi"/>
          <w:color w:val="000000"/>
        </w:rPr>
        <w:t xml:space="preserve">areer </w:t>
      </w:r>
      <w:r>
        <w:rPr>
          <w:rFonts w:cstheme="minorHAnsi"/>
          <w:color w:val="000000"/>
        </w:rPr>
        <w:t>r</w:t>
      </w:r>
      <w:r w:rsidRPr="00F31612">
        <w:rPr>
          <w:rFonts w:cstheme="minorHAnsi"/>
          <w:color w:val="000000"/>
        </w:rPr>
        <w:t>eady, service oriented, and well-rounded</w:t>
      </w:r>
      <w:r>
        <w:rPr>
          <w:rFonts w:cstheme="minorHAnsi"/>
          <w:color w:val="000000"/>
        </w:rPr>
        <w:t xml:space="preserve">.  </w:t>
      </w:r>
    </w:p>
    <w:p w14:paraId="6FBEC6A6" w14:textId="4EF3ED82" w:rsidR="00F31612" w:rsidRPr="00F31612" w:rsidRDefault="00B45F25" w:rsidP="00F31612">
      <w:pPr>
        <w:pStyle w:val="ListParagraph"/>
        <w:numPr>
          <w:ilvl w:val="0"/>
          <w:numId w:val="6"/>
        </w:numPr>
        <w:rPr>
          <w:u w:val="single"/>
        </w:rPr>
      </w:pPr>
      <w:r>
        <w:t>Provide evidence to date of community support,</w:t>
      </w:r>
      <w:r w:rsidR="00290719">
        <w:t xml:space="preserve"> </w:t>
      </w:r>
      <w:r>
        <w:t xml:space="preserve">interest </w:t>
      </w:r>
      <w:r w:rsidR="00A70B8F">
        <w:t xml:space="preserve">and engagement </w:t>
      </w:r>
      <w:r>
        <w:t>in your siting as the transformation operator at this site.</w:t>
      </w:r>
      <w:r w:rsidR="0096325A">
        <w:t xml:space="preserve">  If evidence is not currently available, please provide a timeline of your expected community engagement activities </w:t>
      </w:r>
      <w:r w:rsidR="00DA6CC9">
        <w:t xml:space="preserve">to secure community support prior to </w:t>
      </w:r>
      <w:r w:rsidR="00175E8A">
        <w:t xml:space="preserve">the Superintendent’s siting decisions </w:t>
      </w:r>
      <w:r w:rsidR="00F31612">
        <w:t>this November</w:t>
      </w:r>
      <w:r w:rsidR="00175E8A">
        <w:t>.</w:t>
      </w:r>
      <w:bookmarkStart w:id="5" w:name="_Toc519576209"/>
    </w:p>
    <w:p w14:paraId="476B9B4D" w14:textId="09E9A66A" w:rsidR="00404DF2" w:rsidRPr="00CB5FBE" w:rsidRDefault="00F31612" w:rsidP="00F31612">
      <w:pPr>
        <w:pStyle w:val="ListParagraph"/>
        <w:numPr>
          <w:ilvl w:val="0"/>
          <w:numId w:val="6"/>
        </w:numPr>
        <w:rPr>
          <w:u w:val="single"/>
        </w:rPr>
      </w:pPr>
      <w:r w:rsidRPr="00CB5FBE">
        <w:t>Would your organization be interested in also managing t</w:t>
      </w:r>
      <w:bookmarkStart w:id="6" w:name="_GoBack"/>
      <w:bookmarkEnd w:id="6"/>
      <w:r w:rsidRPr="00CB5FBE">
        <w:t xml:space="preserve">he phase out of the </w:t>
      </w:r>
      <w:r w:rsidR="005C08C9">
        <w:t xml:space="preserve">direct run program </w:t>
      </w:r>
      <w:r w:rsidRPr="00CB5FBE">
        <w:t xml:space="preserve">operating at </w:t>
      </w:r>
      <w:proofErr w:type="spellStart"/>
      <w:r w:rsidRPr="00CB5FBE">
        <w:t>McDonogh</w:t>
      </w:r>
      <w:proofErr w:type="spellEnd"/>
      <w:r w:rsidRPr="00CB5FBE">
        <w:t xml:space="preserve"> 35?  </w:t>
      </w:r>
      <w:bookmarkEnd w:id="5"/>
    </w:p>
    <w:sectPr w:rsidR="00404DF2" w:rsidRPr="00CB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1D"/>
    <w:multiLevelType w:val="hybridMultilevel"/>
    <w:tmpl w:val="D256C130"/>
    <w:lvl w:ilvl="0" w:tplc="F34644A4">
      <w:start w:val="1"/>
      <w:numFmt w:val="bullet"/>
      <w:lvlText w:val="●"/>
      <w:lvlJc w:val="left"/>
      <w:pPr>
        <w:tabs>
          <w:tab w:val="num" w:pos="720"/>
        </w:tabs>
        <w:ind w:left="720" w:hanging="360"/>
      </w:pPr>
      <w:rPr>
        <w:rFonts w:ascii="Georgia" w:hAnsi="Georgia" w:hint="default"/>
      </w:rPr>
    </w:lvl>
    <w:lvl w:ilvl="1" w:tplc="BC0CCE76">
      <w:start w:val="366"/>
      <w:numFmt w:val="bullet"/>
      <w:lvlText w:val="○"/>
      <w:lvlJc w:val="left"/>
      <w:pPr>
        <w:tabs>
          <w:tab w:val="num" w:pos="1440"/>
        </w:tabs>
        <w:ind w:left="1440" w:hanging="360"/>
      </w:pPr>
      <w:rPr>
        <w:rFonts w:ascii="Times New Roman" w:hAnsi="Times New Roman" w:cs="Times New Roman" w:hint="default"/>
      </w:rPr>
    </w:lvl>
    <w:lvl w:ilvl="2" w:tplc="FD265A5C">
      <w:start w:val="1"/>
      <w:numFmt w:val="bullet"/>
      <w:lvlText w:val="●"/>
      <w:lvlJc w:val="left"/>
      <w:pPr>
        <w:tabs>
          <w:tab w:val="num" w:pos="2160"/>
        </w:tabs>
        <w:ind w:left="2160" w:hanging="360"/>
      </w:pPr>
      <w:rPr>
        <w:rFonts w:ascii="Georgia" w:hAnsi="Georgia" w:hint="default"/>
      </w:rPr>
    </w:lvl>
    <w:lvl w:ilvl="3" w:tplc="07048CB2">
      <w:start w:val="1"/>
      <w:numFmt w:val="bullet"/>
      <w:lvlText w:val="●"/>
      <w:lvlJc w:val="left"/>
      <w:pPr>
        <w:tabs>
          <w:tab w:val="num" w:pos="2880"/>
        </w:tabs>
        <w:ind w:left="2880" w:hanging="360"/>
      </w:pPr>
      <w:rPr>
        <w:rFonts w:ascii="Georgia" w:hAnsi="Georgia" w:hint="default"/>
      </w:rPr>
    </w:lvl>
    <w:lvl w:ilvl="4" w:tplc="0534E282">
      <w:start w:val="1"/>
      <w:numFmt w:val="bullet"/>
      <w:lvlText w:val="●"/>
      <w:lvlJc w:val="left"/>
      <w:pPr>
        <w:tabs>
          <w:tab w:val="num" w:pos="3600"/>
        </w:tabs>
        <w:ind w:left="3600" w:hanging="360"/>
      </w:pPr>
      <w:rPr>
        <w:rFonts w:ascii="Georgia" w:hAnsi="Georgia" w:hint="default"/>
      </w:rPr>
    </w:lvl>
    <w:lvl w:ilvl="5" w:tplc="38127D0E">
      <w:start w:val="1"/>
      <w:numFmt w:val="bullet"/>
      <w:lvlText w:val="●"/>
      <w:lvlJc w:val="left"/>
      <w:pPr>
        <w:tabs>
          <w:tab w:val="num" w:pos="4320"/>
        </w:tabs>
        <w:ind w:left="4320" w:hanging="360"/>
      </w:pPr>
      <w:rPr>
        <w:rFonts w:ascii="Georgia" w:hAnsi="Georgia" w:hint="default"/>
      </w:rPr>
    </w:lvl>
    <w:lvl w:ilvl="6" w:tplc="EF063C92">
      <w:start w:val="1"/>
      <w:numFmt w:val="bullet"/>
      <w:lvlText w:val="●"/>
      <w:lvlJc w:val="left"/>
      <w:pPr>
        <w:tabs>
          <w:tab w:val="num" w:pos="5040"/>
        </w:tabs>
        <w:ind w:left="5040" w:hanging="360"/>
      </w:pPr>
      <w:rPr>
        <w:rFonts w:ascii="Georgia" w:hAnsi="Georgia" w:hint="default"/>
      </w:rPr>
    </w:lvl>
    <w:lvl w:ilvl="7" w:tplc="08949886">
      <w:start w:val="1"/>
      <w:numFmt w:val="bullet"/>
      <w:lvlText w:val="●"/>
      <w:lvlJc w:val="left"/>
      <w:pPr>
        <w:tabs>
          <w:tab w:val="num" w:pos="5760"/>
        </w:tabs>
        <w:ind w:left="5760" w:hanging="360"/>
      </w:pPr>
      <w:rPr>
        <w:rFonts w:ascii="Georgia" w:hAnsi="Georgia" w:hint="default"/>
      </w:rPr>
    </w:lvl>
    <w:lvl w:ilvl="8" w:tplc="C944C6CC">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2561316"/>
    <w:multiLevelType w:val="hybridMultilevel"/>
    <w:tmpl w:val="DB782B18"/>
    <w:lvl w:ilvl="0" w:tplc="91D2C2C8">
      <w:start w:val="1"/>
      <w:numFmt w:val="bullet"/>
      <w:lvlText w:val=""/>
      <w:lvlJc w:val="left"/>
      <w:pPr>
        <w:tabs>
          <w:tab w:val="num" w:pos="720"/>
        </w:tabs>
        <w:ind w:left="720" w:hanging="360"/>
      </w:pPr>
      <w:rPr>
        <w:rFonts w:ascii="Wingdings 3" w:hAnsi="Wingdings 3" w:hint="default"/>
      </w:rPr>
    </w:lvl>
    <w:lvl w:ilvl="1" w:tplc="EDD6EFAA">
      <w:numFmt w:val="bullet"/>
      <w:lvlText w:val=""/>
      <w:lvlJc w:val="left"/>
      <w:pPr>
        <w:tabs>
          <w:tab w:val="num" w:pos="1440"/>
        </w:tabs>
        <w:ind w:left="1440" w:hanging="360"/>
      </w:pPr>
      <w:rPr>
        <w:rFonts w:ascii="Wingdings 3" w:hAnsi="Wingdings 3" w:hint="default"/>
      </w:rPr>
    </w:lvl>
    <w:lvl w:ilvl="2" w:tplc="149297B6" w:tentative="1">
      <w:start w:val="1"/>
      <w:numFmt w:val="bullet"/>
      <w:lvlText w:val=""/>
      <w:lvlJc w:val="left"/>
      <w:pPr>
        <w:tabs>
          <w:tab w:val="num" w:pos="2160"/>
        </w:tabs>
        <w:ind w:left="2160" w:hanging="360"/>
      </w:pPr>
      <w:rPr>
        <w:rFonts w:ascii="Wingdings 3" w:hAnsi="Wingdings 3" w:hint="default"/>
      </w:rPr>
    </w:lvl>
    <w:lvl w:ilvl="3" w:tplc="B4300F08" w:tentative="1">
      <w:start w:val="1"/>
      <w:numFmt w:val="bullet"/>
      <w:lvlText w:val=""/>
      <w:lvlJc w:val="left"/>
      <w:pPr>
        <w:tabs>
          <w:tab w:val="num" w:pos="2880"/>
        </w:tabs>
        <w:ind w:left="2880" w:hanging="360"/>
      </w:pPr>
      <w:rPr>
        <w:rFonts w:ascii="Wingdings 3" w:hAnsi="Wingdings 3" w:hint="default"/>
      </w:rPr>
    </w:lvl>
    <w:lvl w:ilvl="4" w:tplc="F8CA20C8" w:tentative="1">
      <w:start w:val="1"/>
      <w:numFmt w:val="bullet"/>
      <w:lvlText w:val=""/>
      <w:lvlJc w:val="left"/>
      <w:pPr>
        <w:tabs>
          <w:tab w:val="num" w:pos="3600"/>
        </w:tabs>
        <w:ind w:left="3600" w:hanging="360"/>
      </w:pPr>
      <w:rPr>
        <w:rFonts w:ascii="Wingdings 3" w:hAnsi="Wingdings 3" w:hint="default"/>
      </w:rPr>
    </w:lvl>
    <w:lvl w:ilvl="5" w:tplc="E15C2394" w:tentative="1">
      <w:start w:val="1"/>
      <w:numFmt w:val="bullet"/>
      <w:lvlText w:val=""/>
      <w:lvlJc w:val="left"/>
      <w:pPr>
        <w:tabs>
          <w:tab w:val="num" w:pos="4320"/>
        </w:tabs>
        <w:ind w:left="4320" w:hanging="360"/>
      </w:pPr>
      <w:rPr>
        <w:rFonts w:ascii="Wingdings 3" w:hAnsi="Wingdings 3" w:hint="default"/>
      </w:rPr>
    </w:lvl>
    <w:lvl w:ilvl="6" w:tplc="508C61B0" w:tentative="1">
      <w:start w:val="1"/>
      <w:numFmt w:val="bullet"/>
      <w:lvlText w:val=""/>
      <w:lvlJc w:val="left"/>
      <w:pPr>
        <w:tabs>
          <w:tab w:val="num" w:pos="5040"/>
        </w:tabs>
        <w:ind w:left="5040" w:hanging="360"/>
      </w:pPr>
      <w:rPr>
        <w:rFonts w:ascii="Wingdings 3" w:hAnsi="Wingdings 3" w:hint="default"/>
      </w:rPr>
    </w:lvl>
    <w:lvl w:ilvl="7" w:tplc="2492618E" w:tentative="1">
      <w:start w:val="1"/>
      <w:numFmt w:val="bullet"/>
      <w:lvlText w:val=""/>
      <w:lvlJc w:val="left"/>
      <w:pPr>
        <w:tabs>
          <w:tab w:val="num" w:pos="5760"/>
        </w:tabs>
        <w:ind w:left="5760" w:hanging="360"/>
      </w:pPr>
      <w:rPr>
        <w:rFonts w:ascii="Wingdings 3" w:hAnsi="Wingdings 3" w:hint="default"/>
      </w:rPr>
    </w:lvl>
    <w:lvl w:ilvl="8" w:tplc="130898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7803AB1"/>
    <w:multiLevelType w:val="hybridMultilevel"/>
    <w:tmpl w:val="04A0C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1F63"/>
    <w:multiLevelType w:val="hybridMultilevel"/>
    <w:tmpl w:val="861C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82E"/>
    <w:multiLevelType w:val="hybridMultilevel"/>
    <w:tmpl w:val="76866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B677F"/>
    <w:multiLevelType w:val="hybridMultilevel"/>
    <w:tmpl w:val="7A466CA6"/>
    <w:lvl w:ilvl="0" w:tplc="99C817C4">
      <w:start w:val="1"/>
      <w:numFmt w:val="bullet"/>
      <w:lvlText w:val="●"/>
      <w:lvlJc w:val="left"/>
      <w:pPr>
        <w:tabs>
          <w:tab w:val="num" w:pos="720"/>
        </w:tabs>
        <w:ind w:left="720" w:hanging="360"/>
      </w:pPr>
      <w:rPr>
        <w:rFonts w:ascii="Georgia" w:hAnsi="Georgia" w:hint="default"/>
      </w:rPr>
    </w:lvl>
    <w:lvl w:ilvl="1" w:tplc="FC2CF112">
      <w:start w:val="366"/>
      <w:numFmt w:val="bullet"/>
      <w:lvlText w:val="○"/>
      <w:lvlJc w:val="left"/>
      <w:pPr>
        <w:tabs>
          <w:tab w:val="num" w:pos="1440"/>
        </w:tabs>
        <w:ind w:left="1440" w:hanging="360"/>
      </w:pPr>
      <w:rPr>
        <w:rFonts w:ascii="Times New Roman" w:hAnsi="Times New Roman" w:cs="Times New Roman" w:hint="default"/>
      </w:rPr>
    </w:lvl>
    <w:lvl w:ilvl="2" w:tplc="D9B48CC8">
      <w:start w:val="1"/>
      <w:numFmt w:val="bullet"/>
      <w:lvlText w:val="●"/>
      <w:lvlJc w:val="left"/>
      <w:pPr>
        <w:tabs>
          <w:tab w:val="num" w:pos="2160"/>
        </w:tabs>
        <w:ind w:left="2160" w:hanging="360"/>
      </w:pPr>
      <w:rPr>
        <w:rFonts w:ascii="Georgia" w:hAnsi="Georgia" w:hint="default"/>
      </w:rPr>
    </w:lvl>
    <w:lvl w:ilvl="3" w:tplc="7DC44DE8">
      <w:start w:val="1"/>
      <w:numFmt w:val="bullet"/>
      <w:lvlText w:val="●"/>
      <w:lvlJc w:val="left"/>
      <w:pPr>
        <w:tabs>
          <w:tab w:val="num" w:pos="2880"/>
        </w:tabs>
        <w:ind w:left="2880" w:hanging="360"/>
      </w:pPr>
      <w:rPr>
        <w:rFonts w:ascii="Georgia" w:hAnsi="Georgia" w:hint="default"/>
      </w:rPr>
    </w:lvl>
    <w:lvl w:ilvl="4" w:tplc="3BE2CB5C">
      <w:start w:val="1"/>
      <w:numFmt w:val="bullet"/>
      <w:lvlText w:val="●"/>
      <w:lvlJc w:val="left"/>
      <w:pPr>
        <w:tabs>
          <w:tab w:val="num" w:pos="3600"/>
        </w:tabs>
        <w:ind w:left="3600" w:hanging="360"/>
      </w:pPr>
      <w:rPr>
        <w:rFonts w:ascii="Georgia" w:hAnsi="Georgia" w:hint="default"/>
      </w:rPr>
    </w:lvl>
    <w:lvl w:ilvl="5" w:tplc="0B7AA104">
      <w:start w:val="1"/>
      <w:numFmt w:val="bullet"/>
      <w:lvlText w:val="●"/>
      <w:lvlJc w:val="left"/>
      <w:pPr>
        <w:tabs>
          <w:tab w:val="num" w:pos="4320"/>
        </w:tabs>
        <w:ind w:left="4320" w:hanging="360"/>
      </w:pPr>
      <w:rPr>
        <w:rFonts w:ascii="Georgia" w:hAnsi="Georgia" w:hint="default"/>
      </w:rPr>
    </w:lvl>
    <w:lvl w:ilvl="6" w:tplc="86B8DA44">
      <w:start w:val="1"/>
      <w:numFmt w:val="bullet"/>
      <w:lvlText w:val="●"/>
      <w:lvlJc w:val="left"/>
      <w:pPr>
        <w:tabs>
          <w:tab w:val="num" w:pos="5040"/>
        </w:tabs>
        <w:ind w:left="5040" w:hanging="360"/>
      </w:pPr>
      <w:rPr>
        <w:rFonts w:ascii="Georgia" w:hAnsi="Georgia" w:hint="default"/>
      </w:rPr>
    </w:lvl>
    <w:lvl w:ilvl="7" w:tplc="ECAE7A1C">
      <w:start w:val="1"/>
      <w:numFmt w:val="bullet"/>
      <w:lvlText w:val="●"/>
      <w:lvlJc w:val="left"/>
      <w:pPr>
        <w:tabs>
          <w:tab w:val="num" w:pos="5760"/>
        </w:tabs>
        <w:ind w:left="5760" w:hanging="360"/>
      </w:pPr>
      <w:rPr>
        <w:rFonts w:ascii="Georgia" w:hAnsi="Georgia" w:hint="default"/>
      </w:rPr>
    </w:lvl>
    <w:lvl w:ilvl="8" w:tplc="1654109C">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35AC541A"/>
    <w:multiLevelType w:val="hybridMultilevel"/>
    <w:tmpl w:val="9DA075CE"/>
    <w:lvl w:ilvl="0" w:tplc="3766A6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6A47"/>
    <w:multiLevelType w:val="hybridMultilevel"/>
    <w:tmpl w:val="04B27B2C"/>
    <w:lvl w:ilvl="0" w:tplc="BCA20F8A">
      <w:start w:val="1"/>
      <w:numFmt w:val="bullet"/>
      <w:lvlText w:val="●"/>
      <w:lvlJc w:val="left"/>
      <w:pPr>
        <w:tabs>
          <w:tab w:val="num" w:pos="720"/>
        </w:tabs>
        <w:ind w:left="720" w:hanging="360"/>
      </w:pPr>
      <w:rPr>
        <w:rFonts w:ascii="Georgia" w:hAnsi="Georgia" w:hint="default"/>
      </w:rPr>
    </w:lvl>
    <w:lvl w:ilvl="1" w:tplc="99E44250">
      <w:start w:val="1"/>
      <w:numFmt w:val="bullet"/>
      <w:lvlText w:val="●"/>
      <w:lvlJc w:val="left"/>
      <w:pPr>
        <w:tabs>
          <w:tab w:val="num" w:pos="1440"/>
        </w:tabs>
        <w:ind w:left="1440" w:hanging="360"/>
      </w:pPr>
      <w:rPr>
        <w:rFonts w:ascii="Georgia" w:hAnsi="Georgia" w:hint="default"/>
      </w:rPr>
    </w:lvl>
    <w:lvl w:ilvl="2" w:tplc="5978B1A6">
      <w:start w:val="1"/>
      <w:numFmt w:val="bullet"/>
      <w:lvlText w:val="●"/>
      <w:lvlJc w:val="left"/>
      <w:pPr>
        <w:tabs>
          <w:tab w:val="num" w:pos="2160"/>
        </w:tabs>
        <w:ind w:left="2160" w:hanging="360"/>
      </w:pPr>
      <w:rPr>
        <w:rFonts w:ascii="Georgia" w:hAnsi="Georgia" w:hint="default"/>
      </w:rPr>
    </w:lvl>
    <w:lvl w:ilvl="3" w:tplc="BBCAABDE">
      <w:start w:val="1"/>
      <w:numFmt w:val="bullet"/>
      <w:lvlText w:val="●"/>
      <w:lvlJc w:val="left"/>
      <w:pPr>
        <w:tabs>
          <w:tab w:val="num" w:pos="2880"/>
        </w:tabs>
        <w:ind w:left="2880" w:hanging="360"/>
      </w:pPr>
      <w:rPr>
        <w:rFonts w:ascii="Georgia" w:hAnsi="Georgia" w:hint="default"/>
      </w:rPr>
    </w:lvl>
    <w:lvl w:ilvl="4" w:tplc="FFECCD28">
      <w:start w:val="1"/>
      <w:numFmt w:val="bullet"/>
      <w:lvlText w:val="●"/>
      <w:lvlJc w:val="left"/>
      <w:pPr>
        <w:tabs>
          <w:tab w:val="num" w:pos="3600"/>
        </w:tabs>
        <w:ind w:left="3600" w:hanging="360"/>
      </w:pPr>
      <w:rPr>
        <w:rFonts w:ascii="Georgia" w:hAnsi="Georgia" w:hint="default"/>
      </w:rPr>
    </w:lvl>
    <w:lvl w:ilvl="5" w:tplc="36EA2A14">
      <w:start w:val="1"/>
      <w:numFmt w:val="bullet"/>
      <w:lvlText w:val="●"/>
      <w:lvlJc w:val="left"/>
      <w:pPr>
        <w:tabs>
          <w:tab w:val="num" w:pos="4320"/>
        </w:tabs>
        <w:ind w:left="4320" w:hanging="360"/>
      </w:pPr>
      <w:rPr>
        <w:rFonts w:ascii="Georgia" w:hAnsi="Georgia" w:hint="default"/>
      </w:rPr>
    </w:lvl>
    <w:lvl w:ilvl="6" w:tplc="A70E39BC">
      <w:start w:val="1"/>
      <w:numFmt w:val="bullet"/>
      <w:lvlText w:val="●"/>
      <w:lvlJc w:val="left"/>
      <w:pPr>
        <w:tabs>
          <w:tab w:val="num" w:pos="5040"/>
        </w:tabs>
        <w:ind w:left="5040" w:hanging="360"/>
      </w:pPr>
      <w:rPr>
        <w:rFonts w:ascii="Georgia" w:hAnsi="Georgia" w:hint="default"/>
      </w:rPr>
    </w:lvl>
    <w:lvl w:ilvl="7" w:tplc="740EDF2A">
      <w:start w:val="1"/>
      <w:numFmt w:val="bullet"/>
      <w:lvlText w:val="●"/>
      <w:lvlJc w:val="left"/>
      <w:pPr>
        <w:tabs>
          <w:tab w:val="num" w:pos="5760"/>
        </w:tabs>
        <w:ind w:left="5760" w:hanging="360"/>
      </w:pPr>
      <w:rPr>
        <w:rFonts w:ascii="Georgia" w:hAnsi="Georgia" w:hint="default"/>
      </w:rPr>
    </w:lvl>
    <w:lvl w:ilvl="8" w:tplc="DAFEEFDE">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596C3AE7"/>
    <w:multiLevelType w:val="multilevel"/>
    <w:tmpl w:val="C1FE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A4513"/>
    <w:multiLevelType w:val="hybridMultilevel"/>
    <w:tmpl w:val="63F88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03256"/>
    <w:multiLevelType w:val="hybridMultilevel"/>
    <w:tmpl w:val="96524D8A"/>
    <w:lvl w:ilvl="0" w:tplc="13DAD0E2">
      <w:start w:val="1"/>
      <w:numFmt w:val="bullet"/>
      <w:lvlText w:val="●"/>
      <w:lvlJc w:val="left"/>
      <w:pPr>
        <w:tabs>
          <w:tab w:val="num" w:pos="720"/>
        </w:tabs>
        <w:ind w:left="720" w:hanging="360"/>
      </w:pPr>
      <w:rPr>
        <w:rFonts w:ascii="Georgia" w:hAnsi="Georgia" w:hint="default"/>
      </w:rPr>
    </w:lvl>
    <w:lvl w:ilvl="1" w:tplc="E648EEB8">
      <w:start w:val="1"/>
      <w:numFmt w:val="bullet"/>
      <w:lvlText w:val="●"/>
      <w:lvlJc w:val="left"/>
      <w:pPr>
        <w:tabs>
          <w:tab w:val="num" w:pos="1440"/>
        </w:tabs>
        <w:ind w:left="1440" w:hanging="360"/>
      </w:pPr>
      <w:rPr>
        <w:rFonts w:ascii="Georgia" w:hAnsi="Georgia" w:hint="default"/>
      </w:rPr>
    </w:lvl>
    <w:lvl w:ilvl="2" w:tplc="B9A68412">
      <w:start w:val="1"/>
      <w:numFmt w:val="bullet"/>
      <w:lvlText w:val="●"/>
      <w:lvlJc w:val="left"/>
      <w:pPr>
        <w:tabs>
          <w:tab w:val="num" w:pos="2160"/>
        </w:tabs>
        <w:ind w:left="2160" w:hanging="360"/>
      </w:pPr>
      <w:rPr>
        <w:rFonts w:ascii="Georgia" w:hAnsi="Georgia" w:hint="default"/>
      </w:rPr>
    </w:lvl>
    <w:lvl w:ilvl="3" w:tplc="317CD64C">
      <w:start w:val="1"/>
      <w:numFmt w:val="bullet"/>
      <w:lvlText w:val="●"/>
      <w:lvlJc w:val="left"/>
      <w:pPr>
        <w:tabs>
          <w:tab w:val="num" w:pos="2880"/>
        </w:tabs>
        <w:ind w:left="2880" w:hanging="360"/>
      </w:pPr>
      <w:rPr>
        <w:rFonts w:ascii="Georgia" w:hAnsi="Georgia" w:hint="default"/>
      </w:rPr>
    </w:lvl>
    <w:lvl w:ilvl="4" w:tplc="B9F22A8C">
      <w:start w:val="1"/>
      <w:numFmt w:val="bullet"/>
      <w:lvlText w:val="●"/>
      <w:lvlJc w:val="left"/>
      <w:pPr>
        <w:tabs>
          <w:tab w:val="num" w:pos="3600"/>
        </w:tabs>
        <w:ind w:left="3600" w:hanging="360"/>
      </w:pPr>
      <w:rPr>
        <w:rFonts w:ascii="Georgia" w:hAnsi="Georgia" w:hint="default"/>
      </w:rPr>
    </w:lvl>
    <w:lvl w:ilvl="5" w:tplc="898C291E">
      <w:start w:val="1"/>
      <w:numFmt w:val="bullet"/>
      <w:lvlText w:val="●"/>
      <w:lvlJc w:val="left"/>
      <w:pPr>
        <w:tabs>
          <w:tab w:val="num" w:pos="4320"/>
        </w:tabs>
        <w:ind w:left="4320" w:hanging="360"/>
      </w:pPr>
      <w:rPr>
        <w:rFonts w:ascii="Georgia" w:hAnsi="Georgia" w:hint="default"/>
      </w:rPr>
    </w:lvl>
    <w:lvl w:ilvl="6" w:tplc="ABFEBCE2">
      <w:start w:val="1"/>
      <w:numFmt w:val="bullet"/>
      <w:lvlText w:val="●"/>
      <w:lvlJc w:val="left"/>
      <w:pPr>
        <w:tabs>
          <w:tab w:val="num" w:pos="5040"/>
        </w:tabs>
        <w:ind w:left="5040" w:hanging="360"/>
      </w:pPr>
      <w:rPr>
        <w:rFonts w:ascii="Georgia" w:hAnsi="Georgia" w:hint="default"/>
      </w:rPr>
    </w:lvl>
    <w:lvl w:ilvl="7" w:tplc="B0E8579C">
      <w:start w:val="1"/>
      <w:numFmt w:val="bullet"/>
      <w:lvlText w:val="●"/>
      <w:lvlJc w:val="left"/>
      <w:pPr>
        <w:tabs>
          <w:tab w:val="num" w:pos="5760"/>
        </w:tabs>
        <w:ind w:left="5760" w:hanging="360"/>
      </w:pPr>
      <w:rPr>
        <w:rFonts w:ascii="Georgia" w:hAnsi="Georgia" w:hint="default"/>
      </w:rPr>
    </w:lvl>
    <w:lvl w:ilvl="8" w:tplc="6B3E8092">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3"/>
  </w:num>
  <w:num w:numId="3">
    <w:abstractNumId w:val="4"/>
  </w:num>
  <w:num w:numId="4">
    <w:abstractNumId w:val="2"/>
  </w:num>
  <w:num w:numId="5">
    <w:abstractNumId w:val="8"/>
  </w:num>
  <w:num w:numId="6">
    <w:abstractNumId w:val="9"/>
  </w:num>
  <w:num w:numId="7">
    <w:abstractNumId w:val="6"/>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8"/>
    <w:rsid w:val="00003775"/>
    <w:rsid w:val="000043B5"/>
    <w:rsid w:val="00020C7D"/>
    <w:rsid w:val="00041EC6"/>
    <w:rsid w:val="00043C6B"/>
    <w:rsid w:val="00044B00"/>
    <w:rsid w:val="00046C87"/>
    <w:rsid w:val="00047BDF"/>
    <w:rsid w:val="00063C8D"/>
    <w:rsid w:val="00065AE3"/>
    <w:rsid w:val="000738E0"/>
    <w:rsid w:val="00076D17"/>
    <w:rsid w:val="00080BAB"/>
    <w:rsid w:val="000A410B"/>
    <w:rsid w:val="000B1EE0"/>
    <w:rsid w:val="000B2659"/>
    <w:rsid w:val="000C2F1A"/>
    <w:rsid w:val="000C4C17"/>
    <w:rsid w:val="000C786E"/>
    <w:rsid w:val="000D0E04"/>
    <w:rsid w:val="000D2009"/>
    <w:rsid w:val="000D437D"/>
    <w:rsid w:val="000E0A0C"/>
    <w:rsid w:val="000E6340"/>
    <w:rsid w:val="000E667E"/>
    <w:rsid w:val="000F013A"/>
    <w:rsid w:val="000F27A0"/>
    <w:rsid w:val="000F3E27"/>
    <w:rsid w:val="00104896"/>
    <w:rsid w:val="00106BFD"/>
    <w:rsid w:val="001116AF"/>
    <w:rsid w:val="001126D0"/>
    <w:rsid w:val="0011408E"/>
    <w:rsid w:val="00132CF4"/>
    <w:rsid w:val="00151E92"/>
    <w:rsid w:val="00155BD3"/>
    <w:rsid w:val="001600CE"/>
    <w:rsid w:val="0017304A"/>
    <w:rsid w:val="00175E8A"/>
    <w:rsid w:val="001861BD"/>
    <w:rsid w:val="001A31DD"/>
    <w:rsid w:val="001A447D"/>
    <w:rsid w:val="001B270B"/>
    <w:rsid w:val="001B7EFF"/>
    <w:rsid w:val="001D279A"/>
    <w:rsid w:val="001D51DA"/>
    <w:rsid w:val="001E0CF9"/>
    <w:rsid w:val="001E6184"/>
    <w:rsid w:val="001F1532"/>
    <w:rsid w:val="001F3453"/>
    <w:rsid w:val="001F6507"/>
    <w:rsid w:val="001F71C8"/>
    <w:rsid w:val="00204FD4"/>
    <w:rsid w:val="00207C5E"/>
    <w:rsid w:val="00223E2C"/>
    <w:rsid w:val="00230242"/>
    <w:rsid w:val="00237203"/>
    <w:rsid w:val="002442DF"/>
    <w:rsid w:val="002468D5"/>
    <w:rsid w:val="0025156C"/>
    <w:rsid w:val="00271377"/>
    <w:rsid w:val="00272403"/>
    <w:rsid w:val="002835FB"/>
    <w:rsid w:val="00290719"/>
    <w:rsid w:val="002911DD"/>
    <w:rsid w:val="00291394"/>
    <w:rsid w:val="00291FCD"/>
    <w:rsid w:val="00296AF6"/>
    <w:rsid w:val="002C2804"/>
    <w:rsid w:val="002E02BE"/>
    <w:rsid w:val="002E4933"/>
    <w:rsid w:val="002F3333"/>
    <w:rsid w:val="002F5835"/>
    <w:rsid w:val="0031732D"/>
    <w:rsid w:val="00320239"/>
    <w:rsid w:val="003315EC"/>
    <w:rsid w:val="003466D1"/>
    <w:rsid w:val="00353A24"/>
    <w:rsid w:val="00375590"/>
    <w:rsid w:val="00377584"/>
    <w:rsid w:val="003841F2"/>
    <w:rsid w:val="00391825"/>
    <w:rsid w:val="00397F3E"/>
    <w:rsid w:val="003A393D"/>
    <w:rsid w:val="003A47E9"/>
    <w:rsid w:val="003A5108"/>
    <w:rsid w:val="003B113B"/>
    <w:rsid w:val="003C647B"/>
    <w:rsid w:val="003E17C8"/>
    <w:rsid w:val="003F3CC5"/>
    <w:rsid w:val="003F7646"/>
    <w:rsid w:val="00402B19"/>
    <w:rsid w:val="00402B47"/>
    <w:rsid w:val="00402C20"/>
    <w:rsid w:val="00404DF2"/>
    <w:rsid w:val="004076DC"/>
    <w:rsid w:val="00421755"/>
    <w:rsid w:val="004241D6"/>
    <w:rsid w:val="004301BC"/>
    <w:rsid w:val="0043024D"/>
    <w:rsid w:val="00451A00"/>
    <w:rsid w:val="00465060"/>
    <w:rsid w:val="00466D55"/>
    <w:rsid w:val="00473261"/>
    <w:rsid w:val="00481D69"/>
    <w:rsid w:val="0048327D"/>
    <w:rsid w:val="0049146B"/>
    <w:rsid w:val="00493BC7"/>
    <w:rsid w:val="004A7D05"/>
    <w:rsid w:val="004B2945"/>
    <w:rsid w:val="004B4F64"/>
    <w:rsid w:val="004C5611"/>
    <w:rsid w:val="004D7799"/>
    <w:rsid w:val="004E0366"/>
    <w:rsid w:val="0050077A"/>
    <w:rsid w:val="00502161"/>
    <w:rsid w:val="005026CF"/>
    <w:rsid w:val="00527C6E"/>
    <w:rsid w:val="00532EEB"/>
    <w:rsid w:val="005336DB"/>
    <w:rsid w:val="00534F84"/>
    <w:rsid w:val="005440F6"/>
    <w:rsid w:val="00557E7B"/>
    <w:rsid w:val="00561934"/>
    <w:rsid w:val="00563B54"/>
    <w:rsid w:val="0057158B"/>
    <w:rsid w:val="005A3909"/>
    <w:rsid w:val="005B04CF"/>
    <w:rsid w:val="005B3C4C"/>
    <w:rsid w:val="005B4202"/>
    <w:rsid w:val="005B5945"/>
    <w:rsid w:val="005C08C9"/>
    <w:rsid w:val="005C0EB9"/>
    <w:rsid w:val="005E7807"/>
    <w:rsid w:val="005F5B62"/>
    <w:rsid w:val="005F6867"/>
    <w:rsid w:val="00606FF6"/>
    <w:rsid w:val="00635422"/>
    <w:rsid w:val="0063613C"/>
    <w:rsid w:val="006452AF"/>
    <w:rsid w:val="006671F3"/>
    <w:rsid w:val="0067041B"/>
    <w:rsid w:val="00672AF0"/>
    <w:rsid w:val="0067479E"/>
    <w:rsid w:val="00682933"/>
    <w:rsid w:val="00686F8E"/>
    <w:rsid w:val="00690B3F"/>
    <w:rsid w:val="006C3D7E"/>
    <w:rsid w:val="006C5ACD"/>
    <w:rsid w:val="006C5C11"/>
    <w:rsid w:val="006C7841"/>
    <w:rsid w:val="006E1B20"/>
    <w:rsid w:val="006F4CA0"/>
    <w:rsid w:val="007017D6"/>
    <w:rsid w:val="0071193C"/>
    <w:rsid w:val="00725DD0"/>
    <w:rsid w:val="0073716F"/>
    <w:rsid w:val="0076002D"/>
    <w:rsid w:val="00762E77"/>
    <w:rsid w:val="00767C64"/>
    <w:rsid w:val="00772E92"/>
    <w:rsid w:val="00774FE6"/>
    <w:rsid w:val="00781741"/>
    <w:rsid w:val="007A4231"/>
    <w:rsid w:val="007B09D2"/>
    <w:rsid w:val="007B172B"/>
    <w:rsid w:val="007D1723"/>
    <w:rsid w:val="007D1F37"/>
    <w:rsid w:val="007D55B6"/>
    <w:rsid w:val="007E2804"/>
    <w:rsid w:val="007E5D15"/>
    <w:rsid w:val="007F0D6E"/>
    <w:rsid w:val="007F1112"/>
    <w:rsid w:val="007F2CA1"/>
    <w:rsid w:val="007F3401"/>
    <w:rsid w:val="00800A81"/>
    <w:rsid w:val="00802D06"/>
    <w:rsid w:val="00802E9D"/>
    <w:rsid w:val="00803535"/>
    <w:rsid w:val="00807A4F"/>
    <w:rsid w:val="00810A71"/>
    <w:rsid w:val="008200B0"/>
    <w:rsid w:val="00820BBE"/>
    <w:rsid w:val="00823314"/>
    <w:rsid w:val="008254F7"/>
    <w:rsid w:val="00843C36"/>
    <w:rsid w:val="00877C4B"/>
    <w:rsid w:val="00891B09"/>
    <w:rsid w:val="00892739"/>
    <w:rsid w:val="008B101B"/>
    <w:rsid w:val="008B185A"/>
    <w:rsid w:val="008B2612"/>
    <w:rsid w:val="008B7C63"/>
    <w:rsid w:val="008C2D06"/>
    <w:rsid w:val="008C2EE2"/>
    <w:rsid w:val="008C335F"/>
    <w:rsid w:val="008C6D13"/>
    <w:rsid w:val="008C723B"/>
    <w:rsid w:val="008D596E"/>
    <w:rsid w:val="008D7F08"/>
    <w:rsid w:val="008E4CE8"/>
    <w:rsid w:val="008F1D2F"/>
    <w:rsid w:val="008F5988"/>
    <w:rsid w:val="009027D5"/>
    <w:rsid w:val="00920105"/>
    <w:rsid w:val="00931008"/>
    <w:rsid w:val="0093560E"/>
    <w:rsid w:val="009443B0"/>
    <w:rsid w:val="00961B4F"/>
    <w:rsid w:val="0096325A"/>
    <w:rsid w:val="009633FB"/>
    <w:rsid w:val="00964567"/>
    <w:rsid w:val="0098533F"/>
    <w:rsid w:val="00993C4F"/>
    <w:rsid w:val="009A72EB"/>
    <w:rsid w:val="009B16DC"/>
    <w:rsid w:val="009B3FD2"/>
    <w:rsid w:val="009B55FF"/>
    <w:rsid w:val="009B5C75"/>
    <w:rsid w:val="009C074E"/>
    <w:rsid w:val="009D087D"/>
    <w:rsid w:val="009D4B35"/>
    <w:rsid w:val="009F309C"/>
    <w:rsid w:val="009F315A"/>
    <w:rsid w:val="009F550E"/>
    <w:rsid w:val="00A17EEF"/>
    <w:rsid w:val="00A2219C"/>
    <w:rsid w:val="00A27B96"/>
    <w:rsid w:val="00A355FA"/>
    <w:rsid w:val="00A45056"/>
    <w:rsid w:val="00A47824"/>
    <w:rsid w:val="00A65081"/>
    <w:rsid w:val="00A70B8F"/>
    <w:rsid w:val="00A817B5"/>
    <w:rsid w:val="00A84E42"/>
    <w:rsid w:val="00A92617"/>
    <w:rsid w:val="00AA3F71"/>
    <w:rsid w:val="00AB1897"/>
    <w:rsid w:val="00AC2BFA"/>
    <w:rsid w:val="00AC5634"/>
    <w:rsid w:val="00AF1B39"/>
    <w:rsid w:val="00B114B5"/>
    <w:rsid w:val="00B24F08"/>
    <w:rsid w:val="00B301D8"/>
    <w:rsid w:val="00B41053"/>
    <w:rsid w:val="00B45F25"/>
    <w:rsid w:val="00B516B9"/>
    <w:rsid w:val="00B533EF"/>
    <w:rsid w:val="00B53C2D"/>
    <w:rsid w:val="00B55F07"/>
    <w:rsid w:val="00B656D4"/>
    <w:rsid w:val="00B675F4"/>
    <w:rsid w:val="00B92079"/>
    <w:rsid w:val="00BB6A57"/>
    <w:rsid w:val="00BE0D3E"/>
    <w:rsid w:val="00BF2C9E"/>
    <w:rsid w:val="00BF6BB3"/>
    <w:rsid w:val="00C03094"/>
    <w:rsid w:val="00C16263"/>
    <w:rsid w:val="00C24AB9"/>
    <w:rsid w:val="00C26788"/>
    <w:rsid w:val="00C267A3"/>
    <w:rsid w:val="00C30974"/>
    <w:rsid w:val="00C32F88"/>
    <w:rsid w:val="00C35E1F"/>
    <w:rsid w:val="00C442B6"/>
    <w:rsid w:val="00C67C73"/>
    <w:rsid w:val="00C87903"/>
    <w:rsid w:val="00C87B92"/>
    <w:rsid w:val="00CB5FBE"/>
    <w:rsid w:val="00CC7475"/>
    <w:rsid w:val="00CD02DA"/>
    <w:rsid w:val="00CE1704"/>
    <w:rsid w:val="00CE4A57"/>
    <w:rsid w:val="00CF0628"/>
    <w:rsid w:val="00D12099"/>
    <w:rsid w:val="00D13DBC"/>
    <w:rsid w:val="00D14C99"/>
    <w:rsid w:val="00D15A9A"/>
    <w:rsid w:val="00D26E94"/>
    <w:rsid w:val="00D3120E"/>
    <w:rsid w:val="00D4446E"/>
    <w:rsid w:val="00D460B9"/>
    <w:rsid w:val="00D66843"/>
    <w:rsid w:val="00D67670"/>
    <w:rsid w:val="00D67A2C"/>
    <w:rsid w:val="00D73876"/>
    <w:rsid w:val="00D84F11"/>
    <w:rsid w:val="00D902BB"/>
    <w:rsid w:val="00DA6CC9"/>
    <w:rsid w:val="00DB13C1"/>
    <w:rsid w:val="00DB18D3"/>
    <w:rsid w:val="00DB1DAE"/>
    <w:rsid w:val="00DF2E2B"/>
    <w:rsid w:val="00DF3E4F"/>
    <w:rsid w:val="00E016A8"/>
    <w:rsid w:val="00E13CB4"/>
    <w:rsid w:val="00E20656"/>
    <w:rsid w:val="00E24826"/>
    <w:rsid w:val="00E26FEF"/>
    <w:rsid w:val="00E323DC"/>
    <w:rsid w:val="00E37385"/>
    <w:rsid w:val="00E37FEA"/>
    <w:rsid w:val="00E40BC6"/>
    <w:rsid w:val="00E478E2"/>
    <w:rsid w:val="00E533CF"/>
    <w:rsid w:val="00E71207"/>
    <w:rsid w:val="00E73394"/>
    <w:rsid w:val="00E75B9A"/>
    <w:rsid w:val="00E815FB"/>
    <w:rsid w:val="00E85916"/>
    <w:rsid w:val="00E92783"/>
    <w:rsid w:val="00EA321A"/>
    <w:rsid w:val="00EC7AFE"/>
    <w:rsid w:val="00ED0F6A"/>
    <w:rsid w:val="00ED557A"/>
    <w:rsid w:val="00EF261A"/>
    <w:rsid w:val="00EF3DDA"/>
    <w:rsid w:val="00F0096C"/>
    <w:rsid w:val="00F07FE1"/>
    <w:rsid w:val="00F11E9F"/>
    <w:rsid w:val="00F160C6"/>
    <w:rsid w:val="00F31612"/>
    <w:rsid w:val="00F37DD4"/>
    <w:rsid w:val="00F552A7"/>
    <w:rsid w:val="00F71D18"/>
    <w:rsid w:val="00F7376D"/>
    <w:rsid w:val="00F80BFA"/>
    <w:rsid w:val="00F81EED"/>
    <w:rsid w:val="00F82C65"/>
    <w:rsid w:val="00F92895"/>
    <w:rsid w:val="00FD2D5F"/>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0A0"/>
  <w15:chartTrackingRefBased/>
  <w15:docId w15:val="{59F0CE33-716D-421E-A9BA-125B2BD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0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2079"/>
    <w:pPr>
      <w:ind w:left="720"/>
      <w:contextualSpacing/>
    </w:pPr>
  </w:style>
  <w:style w:type="character" w:styleId="CommentReference">
    <w:name w:val="annotation reference"/>
    <w:basedOn w:val="DefaultParagraphFont"/>
    <w:uiPriority w:val="99"/>
    <w:semiHidden/>
    <w:unhideWhenUsed/>
    <w:rsid w:val="00635422"/>
    <w:rPr>
      <w:sz w:val="16"/>
      <w:szCs w:val="16"/>
    </w:rPr>
  </w:style>
  <w:style w:type="paragraph" w:styleId="CommentText">
    <w:name w:val="annotation text"/>
    <w:basedOn w:val="Normal"/>
    <w:link w:val="CommentTextChar"/>
    <w:uiPriority w:val="99"/>
    <w:semiHidden/>
    <w:unhideWhenUsed/>
    <w:rsid w:val="00635422"/>
    <w:pPr>
      <w:spacing w:line="240" w:lineRule="auto"/>
    </w:pPr>
    <w:rPr>
      <w:sz w:val="20"/>
      <w:szCs w:val="20"/>
    </w:rPr>
  </w:style>
  <w:style w:type="character" w:customStyle="1" w:styleId="CommentTextChar">
    <w:name w:val="Comment Text Char"/>
    <w:basedOn w:val="DefaultParagraphFont"/>
    <w:link w:val="CommentText"/>
    <w:uiPriority w:val="99"/>
    <w:semiHidden/>
    <w:rsid w:val="00635422"/>
    <w:rPr>
      <w:sz w:val="20"/>
      <w:szCs w:val="20"/>
    </w:rPr>
  </w:style>
  <w:style w:type="paragraph" w:styleId="CommentSubject">
    <w:name w:val="annotation subject"/>
    <w:basedOn w:val="CommentText"/>
    <w:next w:val="CommentText"/>
    <w:link w:val="CommentSubjectChar"/>
    <w:uiPriority w:val="99"/>
    <w:semiHidden/>
    <w:unhideWhenUsed/>
    <w:rsid w:val="00635422"/>
    <w:rPr>
      <w:b/>
      <w:bCs/>
    </w:rPr>
  </w:style>
  <w:style w:type="character" w:customStyle="1" w:styleId="CommentSubjectChar">
    <w:name w:val="Comment Subject Char"/>
    <w:basedOn w:val="CommentTextChar"/>
    <w:link w:val="CommentSubject"/>
    <w:uiPriority w:val="99"/>
    <w:semiHidden/>
    <w:rsid w:val="00635422"/>
    <w:rPr>
      <w:b/>
      <w:bCs/>
      <w:sz w:val="20"/>
      <w:szCs w:val="20"/>
    </w:rPr>
  </w:style>
  <w:style w:type="paragraph" w:styleId="BalloonText">
    <w:name w:val="Balloon Text"/>
    <w:basedOn w:val="Normal"/>
    <w:link w:val="BalloonTextChar"/>
    <w:uiPriority w:val="99"/>
    <w:semiHidden/>
    <w:unhideWhenUsed/>
    <w:rsid w:val="0063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22"/>
    <w:rPr>
      <w:rFonts w:ascii="Segoe UI" w:hAnsi="Segoe UI" w:cs="Segoe UI"/>
      <w:sz w:val="18"/>
      <w:szCs w:val="18"/>
    </w:rPr>
  </w:style>
  <w:style w:type="table" w:styleId="TableGrid">
    <w:name w:val="Table Grid"/>
    <w:basedOn w:val="TableNormal"/>
    <w:uiPriority w:val="39"/>
    <w:rsid w:val="00F8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33CF"/>
    <w:pPr>
      <w:outlineLvl w:val="9"/>
    </w:pPr>
  </w:style>
  <w:style w:type="paragraph" w:styleId="TOC1">
    <w:name w:val="toc 1"/>
    <w:basedOn w:val="Normal"/>
    <w:next w:val="Normal"/>
    <w:autoRedefine/>
    <w:uiPriority w:val="39"/>
    <w:unhideWhenUsed/>
    <w:rsid w:val="00E533CF"/>
    <w:pPr>
      <w:spacing w:after="100"/>
    </w:pPr>
  </w:style>
  <w:style w:type="paragraph" w:styleId="TOC2">
    <w:name w:val="toc 2"/>
    <w:basedOn w:val="Normal"/>
    <w:next w:val="Normal"/>
    <w:autoRedefine/>
    <w:uiPriority w:val="39"/>
    <w:unhideWhenUsed/>
    <w:rsid w:val="00E533CF"/>
    <w:pPr>
      <w:spacing w:after="100"/>
      <w:ind w:left="220"/>
    </w:pPr>
  </w:style>
  <w:style w:type="character" w:styleId="Hyperlink">
    <w:name w:val="Hyperlink"/>
    <w:basedOn w:val="DefaultParagraphFont"/>
    <w:uiPriority w:val="99"/>
    <w:unhideWhenUsed/>
    <w:rsid w:val="00E533CF"/>
    <w:rPr>
      <w:color w:val="0563C1" w:themeColor="hyperlink"/>
      <w:u w:val="single"/>
    </w:rPr>
  </w:style>
  <w:style w:type="paragraph" w:styleId="Title">
    <w:name w:val="Title"/>
    <w:basedOn w:val="Normal"/>
    <w:next w:val="Normal"/>
    <w:link w:val="TitleChar"/>
    <w:uiPriority w:val="10"/>
    <w:qFormat/>
    <w:rsid w:val="00320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239"/>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7A42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35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4082">
      <w:bodyDiv w:val="1"/>
      <w:marLeft w:val="0"/>
      <w:marRight w:val="0"/>
      <w:marTop w:val="0"/>
      <w:marBottom w:val="0"/>
      <w:divBdr>
        <w:top w:val="none" w:sz="0" w:space="0" w:color="auto"/>
        <w:left w:val="none" w:sz="0" w:space="0" w:color="auto"/>
        <w:bottom w:val="none" w:sz="0" w:space="0" w:color="auto"/>
        <w:right w:val="none" w:sz="0" w:space="0" w:color="auto"/>
      </w:divBdr>
    </w:div>
    <w:div w:id="310058909">
      <w:bodyDiv w:val="1"/>
      <w:marLeft w:val="0"/>
      <w:marRight w:val="0"/>
      <w:marTop w:val="0"/>
      <w:marBottom w:val="0"/>
      <w:divBdr>
        <w:top w:val="none" w:sz="0" w:space="0" w:color="auto"/>
        <w:left w:val="none" w:sz="0" w:space="0" w:color="auto"/>
        <w:bottom w:val="none" w:sz="0" w:space="0" w:color="auto"/>
        <w:right w:val="none" w:sz="0" w:space="0" w:color="auto"/>
      </w:divBdr>
    </w:div>
    <w:div w:id="390806352">
      <w:bodyDiv w:val="1"/>
      <w:marLeft w:val="0"/>
      <w:marRight w:val="0"/>
      <w:marTop w:val="0"/>
      <w:marBottom w:val="0"/>
      <w:divBdr>
        <w:top w:val="none" w:sz="0" w:space="0" w:color="auto"/>
        <w:left w:val="none" w:sz="0" w:space="0" w:color="auto"/>
        <w:bottom w:val="none" w:sz="0" w:space="0" w:color="auto"/>
        <w:right w:val="none" w:sz="0" w:space="0" w:color="auto"/>
      </w:divBdr>
      <w:divsChild>
        <w:div w:id="2016613663">
          <w:marLeft w:val="432"/>
          <w:marRight w:val="0"/>
          <w:marTop w:val="120"/>
          <w:marBottom w:val="0"/>
          <w:divBdr>
            <w:top w:val="none" w:sz="0" w:space="0" w:color="auto"/>
            <w:left w:val="none" w:sz="0" w:space="0" w:color="auto"/>
            <w:bottom w:val="none" w:sz="0" w:space="0" w:color="auto"/>
            <w:right w:val="none" w:sz="0" w:space="0" w:color="auto"/>
          </w:divBdr>
        </w:div>
        <w:div w:id="1375425706">
          <w:marLeft w:val="432"/>
          <w:marRight w:val="0"/>
          <w:marTop w:val="120"/>
          <w:marBottom w:val="0"/>
          <w:divBdr>
            <w:top w:val="none" w:sz="0" w:space="0" w:color="auto"/>
            <w:left w:val="none" w:sz="0" w:space="0" w:color="auto"/>
            <w:bottom w:val="none" w:sz="0" w:space="0" w:color="auto"/>
            <w:right w:val="none" w:sz="0" w:space="0" w:color="auto"/>
          </w:divBdr>
        </w:div>
        <w:div w:id="1105417005">
          <w:marLeft w:val="432"/>
          <w:marRight w:val="0"/>
          <w:marTop w:val="120"/>
          <w:marBottom w:val="0"/>
          <w:divBdr>
            <w:top w:val="none" w:sz="0" w:space="0" w:color="auto"/>
            <w:left w:val="none" w:sz="0" w:space="0" w:color="auto"/>
            <w:bottom w:val="none" w:sz="0" w:space="0" w:color="auto"/>
            <w:right w:val="none" w:sz="0" w:space="0" w:color="auto"/>
          </w:divBdr>
        </w:div>
      </w:divsChild>
    </w:div>
    <w:div w:id="1082526384">
      <w:bodyDiv w:val="1"/>
      <w:marLeft w:val="0"/>
      <w:marRight w:val="0"/>
      <w:marTop w:val="0"/>
      <w:marBottom w:val="0"/>
      <w:divBdr>
        <w:top w:val="none" w:sz="0" w:space="0" w:color="auto"/>
        <w:left w:val="none" w:sz="0" w:space="0" w:color="auto"/>
        <w:bottom w:val="none" w:sz="0" w:space="0" w:color="auto"/>
        <w:right w:val="none" w:sz="0" w:space="0" w:color="auto"/>
      </w:divBdr>
    </w:div>
    <w:div w:id="1790077462">
      <w:bodyDiv w:val="1"/>
      <w:marLeft w:val="0"/>
      <w:marRight w:val="0"/>
      <w:marTop w:val="0"/>
      <w:marBottom w:val="0"/>
      <w:divBdr>
        <w:top w:val="none" w:sz="0" w:space="0" w:color="auto"/>
        <w:left w:val="none" w:sz="0" w:space="0" w:color="auto"/>
        <w:bottom w:val="none" w:sz="0" w:space="0" w:color="auto"/>
        <w:right w:val="none" w:sz="0" w:space="0" w:color="auto"/>
      </w:divBdr>
    </w:div>
    <w:div w:id="1892108958">
      <w:bodyDiv w:val="1"/>
      <w:marLeft w:val="0"/>
      <w:marRight w:val="0"/>
      <w:marTop w:val="0"/>
      <w:marBottom w:val="0"/>
      <w:divBdr>
        <w:top w:val="none" w:sz="0" w:space="0" w:color="auto"/>
        <w:left w:val="none" w:sz="0" w:space="0" w:color="auto"/>
        <w:bottom w:val="none" w:sz="0" w:space="0" w:color="auto"/>
        <w:right w:val="none" w:sz="0" w:space="0" w:color="auto"/>
      </w:divBdr>
      <w:divsChild>
        <w:div w:id="1472016820">
          <w:marLeft w:val="432"/>
          <w:marRight w:val="0"/>
          <w:marTop w:val="120"/>
          <w:marBottom w:val="0"/>
          <w:divBdr>
            <w:top w:val="none" w:sz="0" w:space="0" w:color="auto"/>
            <w:left w:val="none" w:sz="0" w:space="0" w:color="auto"/>
            <w:bottom w:val="none" w:sz="0" w:space="0" w:color="auto"/>
            <w:right w:val="none" w:sz="0" w:space="0" w:color="auto"/>
          </w:divBdr>
        </w:div>
        <w:div w:id="715814751">
          <w:marLeft w:val="864"/>
          <w:marRight w:val="0"/>
          <w:marTop w:val="100"/>
          <w:marBottom w:val="0"/>
          <w:divBdr>
            <w:top w:val="none" w:sz="0" w:space="0" w:color="auto"/>
            <w:left w:val="none" w:sz="0" w:space="0" w:color="auto"/>
            <w:bottom w:val="none" w:sz="0" w:space="0" w:color="auto"/>
            <w:right w:val="none" w:sz="0" w:space="0" w:color="auto"/>
          </w:divBdr>
        </w:div>
        <w:div w:id="704646976">
          <w:marLeft w:val="864"/>
          <w:marRight w:val="0"/>
          <w:marTop w:val="100"/>
          <w:marBottom w:val="0"/>
          <w:divBdr>
            <w:top w:val="none" w:sz="0" w:space="0" w:color="auto"/>
            <w:left w:val="none" w:sz="0" w:space="0" w:color="auto"/>
            <w:bottom w:val="none" w:sz="0" w:space="0" w:color="auto"/>
            <w:right w:val="none" w:sz="0" w:space="0" w:color="auto"/>
          </w:divBdr>
        </w:div>
        <w:div w:id="868300800">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_lambert@opsb.us" TargetMode="External"/><Relationship Id="rId5" Type="http://schemas.openxmlformats.org/officeDocument/2006/relationships/numbering" Target="numbering.xml"/><Relationship Id="rId10" Type="http://schemas.openxmlformats.org/officeDocument/2006/relationships/hyperlink" Target="mailto:tlambert@opsb.u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0ED22FDCFF240978E6FD0A1276C1D" ma:contentTypeVersion="4" ma:contentTypeDescription="Create a new document." ma:contentTypeScope="" ma:versionID="b933392dcb70825677f81214bc354fb1">
  <xsd:schema xmlns:xsd="http://www.w3.org/2001/XMLSchema" xmlns:xs="http://www.w3.org/2001/XMLSchema" xmlns:p="http://schemas.microsoft.com/office/2006/metadata/properties" xmlns:ns2="750f7b07-3227-4a8f-949d-58f0b2f2115b" xmlns:ns3="66dc6f38-19b0-4016-82f4-f9b74584de32" targetNamespace="http://schemas.microsoft.com/office/2006/metadata/properties" ma:root="true" ma:fieldsID="4e0abcc442ffda6368de163cc2c761a0" ns2:_="" ns3:_="">
    <xsd:import namespace="750f7b07-3227-4a8f-949d-58f0b2f2115b"/>
    <xsd:import namespace="66dc6f38-19b0-4016-82f4-f9b74584de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f7b07-3227-4a8f-949d-58f0b2f211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c6f38-19b0-4016-82f4-f9b74584d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0469-BEA3-401B-B9B7-A6CF175A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f7b07-3227-4a8f-949d-58f0b2f2115b"/>
    <ds:schemaRef ds:uri="66dc6f38-19b0-4016-82f4-f9b74584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2CCED-5BE3-4593-BE94-83F29A2255EC}">
  <ds:schemaRefs>
    <ds:schemaRef ds:uri="http://schemas.microsoft.com/sharepoint/v3/contenttype/forms"/>
  </ds:schemaRefs>
</ds:datastoreItem>
</file>

<file path=customXml/itemProps3.xml><?xml version="1.0" encoding="utf-8"?>
<ds:datastoreItem xmlns:ds="http://schemas.openxmlformats.org/officeDocument/2006/customXml" ds:itemID="{04E32FE4-5889-4B30-9255-77BEC0C5F8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6BA14-43CB-4484-9DC5-320A6AB9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Thomas</dc:creator>
  <cp:keywords/>
  <dc:description/>
  <cp:lastModifiedBy>Lambert, Thomas</cp:lastModifiedBy>
  <cp:revision>329</cp:revision>
  <cp:lastPrinted>2018-07-17T13:07:00Z</cp:lastPrinted>
  <dcterms:created xsi:type="dcterms:W3CDTF">2017-10-16T21:08:00Z</dcterms:created>
  <dcterms:modified xsi:type="dcterms:W3CDTF">2018-07-17T17:48:00Z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0x010100B5E0ED22FDCFF240978E6FD0A1276C1D</vt:lpwstr>
  </property>
</Properties>
</file>