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0D5D0" w14:textId="13CDF736" w:rsidR="005440F6" w:rsidRDefault="005440F6" w:rsidP="008C2EE2">
      <w:pPr>
        <w:pStyle w:val="Title"/>
        <w:jc w:val="center"/>
      </w:pPr>
      <w:r>
        <w:t xml:space="preserve">OPSB’s </w:t>
      </w:r>
      <w:r w:rsidR="00CD0C70">
        <w:t xml:space="preserve">Spring 2018 Facilities </w:t>
      </w:r>
      <w:r>
        <w:t>Siting Application Process</w:t>
      </w:r>
    </w:p>
    <w:p w14:paraId="326F69B4" w14:textId="1F4CDD1D" w:rsidR="0011408E" w:rsidRPr="0011408E" w:rsidRDefault="0011408E" w:rsidP="0011408E"/>
    <w:p w14:paraId="30FDDD18" w14:textId="3573A224" w:rsidR="00320239" w:rsidRDefault="0011408E" w:rsidP="007B172B">
      <w:r w:rsidRPr="0011408E">
        <w:rPr>
          <w:noProof/>
        </w:rPr>
        <w:drawing>
          <wp:anchor distT="0" distB="0" distL="114300" distR="114300" simplePos="0" relativeHeight="251658240" behindDoc="1" locked="0" layoutInCell="1" allowOverlap="1" wp14:anchorId="7965E835" wp14:editId="30201EFD">
            <wp:simplePos x="0" y="0"/>
            <wp:positionH relativeFrom="margin">
              <wp:align>center</wp:align>
            </wp:positionH>
            <wp:positionV relativeFrom="paragraph">
              <wp:posOffset>179705</wp:posOffset>
            </wp:positionV>
            <wp:extent cx="2539365" cy="2539365"/>
            <wp:effectExtent l="0" t="0" r="0" b="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9365" cy="2539365"/>
                    </a:xfrm>
                    <a:prstGeom prst="rect">
                      <a:avLst/>
                    </a:prstGeom>
                  </pic:spPr>
                </pic:pic>
              </a:graphicData>
            </a:graphic>
          </wp:anchor>
        </w:drawing>
      </w:r>
    </w:p>
    <w:p w14:paraId="7DB21F10" w14:textId="77777777" w:rsidR="005336DB" w:rsidRDefault="005336DB">
      <w:pPr>
        <w:pStyle w:val="TOCHeading"/>
        <w:rPr>
          <w:rFonts w:asciiTheme="minorHAnsi" w:eastAsiaTheme="minorHAnsi" w:hAnsiTheme="minorHAnsi" w:cstheme="minorBidi"/>
          <w:color w:val="auto"/>
          <w:sz w:val="22"/>
          <w:szCs w:val="22"/>
        </w:rPr>
      </w:pPr>
    </w:p>
    <w:sdt>
      <w:sdtPr>
        <w:rPr>
          <w:rFonts w:asciiTheme="minorHAnsi" w:eastAsiaTheme="minorHAnsi" w:hAnsiTheme="minorHAnsi" w:cstheme="minorBidi"/>
          <w:color w:val="auto"/>
          <w:sz w:val="22"/>
          <w:szCs w:val="22"/>
        </w:rPr>
        <w:id w:val="-1023017325"/>
        <w:docPartObj>
          <w:docPartGallery w:val="Table of Contents"/>
          <w:docPartUnique/>
        </w:docPartObj>
      </w:sdtPr>
      <w:sdtEndPr>
        <w:rPr>
          <w:b/>
          <w:bCs/>
          <w:noProof/>
        </w:rPr>
      </w:sdtEndPr>
      <w:sdtContent>
        <w:p w14:paraId="2D70D49A" w14:textId="37EC4224" w:rsidR="00E533CF" w:rsidRDefault="00E533CF">
          <w:pPr>
            <w:pStyle w:val="TOCHeading"/>
          </w:pPr>
          <w:r>
            <w:t>Contents</w:t>
          </w:r>
        </w:p>
        <w:p w14:paraId="6076ACA5" w14:textId="77777777" w:rsidR="00002392" w:rsidRDefault="00E533C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6057240" w:history="1">
            <w:r w:rsidR="00002392" w:rsidRPr="0022411B">
              <w:rPr>
                <w:rStyle w:val="Hyperlink"/>
                <w:noProof/>
              </w:rPr>
              <w:t>Process Timeline</w:t>
            </w:r>
            <w:r w:rsidR="00002392">
              <w:rPr>
                <w:noProof/>
                <w:webHidden/>
              </w:rPr>
              <w:tab/>
            </w:r>
            <w:r w:rsidR="00002392">
              <w:rPr>
                <w:noProof/>
                <w:webHidden/>
              </w:rPr>
              <w:fldChar w:fldCharType="begin"/>
            </w:r>
            <w:r w:rsidR="00002392">
              <w:rPr>
                <w:noProof/>
                <w:webHidden/>
              </w:rPr>
              <w:instrText xml:space="preserve"> PAGEREF _Toc516057240 \h </w:instrText>
            </w:r>
            <w:r w:rsidR="00002392">
              <w:rPr>
                <w:noProof/>
                <w:webHidden/>
              </w:rPr>
            </w:r>
            <w:r w:rsidR="00002392">
              <w:rPr>
                <w:noProof/>
                <w:webHidden/>
              </w:rPr>
              <w:fldChar w:fldCharType="separate"/>
            </w:r>
            <w:r w:rsidR="00002392">
              <w:rPr>
                <w:noProof/>
                <w:webHidden/>
              </w:rPr>
              <w:t>2</w:t>
            </w:r>
            <w:r w:rsidR="00002392">
              <w:rPr>
                <w:noProof/>
                <w:webHidden/>
              </w:rPr>
              <w:fldChar w:fldCharType="end"/>
            </w:r>
          </w:hyperlink>
        </w:p>
        <w:p w14:paraId="43CA103B" w14:textId="77777777" w:rsidR="00002392" w:rsidRDefault="00F70C1B">
          <w:pPr>
            <w:pStyle w:val="TOC1"/>
            <w:tabs>
              <w:tab w:val="right" w:leader="dot" w:pos="9350"/>
            </w:tabs>
            <w:rPr>
              <w:rFonts w:eastAsiaTheme="minorEastAsia"/>
              <w:noProof/>
            </w:rPr>
          </w:pPr>
          <w:hyperlink w:anchor="_Toc516057241" w:history="1">
            <w:r w:rsidR="00002392" w:rsidRPr="0022411B">
              <w:rPr>
                <w:rStyle w:val="Hyperlink"/>
                <w:noProof/>
              </w:rPr>
              <w:t>Eligibility to Apply</w:t>
            </w:r>
            <w:r w:rsidR="00002392">
              <w:rPr>
                <w:noProof/>
                <w:webHidden/>
              </w:rPr>
              <w:tab/>
            </w:r>
            <w:r w:rsidR="00002392">
              <w:rPr>
                <w:noProof/>
                <w:webHidden/>
              </w:rPr>
              <w:fldChar w:fldCharType="begin"/>
            </w:r>
            <w:r w:rsidR="00002392">
              <w:rPr>
                <w:noProof/>
                <w:webHidden/>
              </w:rPr>
              <w:instrText xml:space="preserve"> PAGEREF _Toc516057241 \h </w:instrText>
            </w:r>
            <w:r w:rsidR="00002392">
              <w:rPr>
                <w:noProof/>
                <w:webHidden/>
              </w:rPr>
            </w:r>
            <w:r w:rsidR="00002392">
              <w:rPr>
                <w:noProof/>
                <w:webHidden/>
              </w:rPr>
              <w:fldChar w:fldCharType="separate"/>
            </w:r>
            <w:r w:rsidR="00002392">
              <w:rPr>
                <w:noProof/>
                <w:webHidden/>
              </w:rPr>
              <w:t>2</w:t>
            </w:r>
            <w:r w:rsidR="00002392">
              <w:rPr>
                <w:noProof/>
                <w:webHidden/>
              </w:rPr>
              <w:fldChar w:fldCharType="end"/>
            </w:r>
          </w:hyperlink>
        </w:p>
        <w:p w14:paraId="39DD7C8E" w14:textId="77777777" w:rsidR="00002392" w:rsidRDefault="00F70C1B">
          <w:pPr>
            <w:pStyle w:val="TOC1"/>
            <w:tabs>
              <w:tab w:val="right" w:leader="dot" w:pos="9350"/>
            </w:tabs>
            <w:rPr>
              <w:rFonts w:eastAsiaTheme="minorEastAsia"/>
              <w:noProof/>
            </w:rPr>
          </w:pPr>
          <w:hyperlink w:anchor="_Toc516057242" w:history="1">
            <w:r w:rsidR="00002392" w:rsidRPr="0022411B">
              <w:rPr>
                <w:rStyle w:val="Hyperlink"/>
                <w:noProof/>
              </w:rPr>
              <w:t>Available Facilities</w:t>
            </w:r>
            <w:r w:rsidR="00002392">
              <w:rPr>
                <w:noProof/>
                <w:webHidden/>
              </w:rPr>
              <w:tab/>
            </w:r>
            <w:r w:rsidR="00002392">
              <w:rPr>
                <w:noProof/>
                <w:webHidden/>
              </w:rPr>
              <w:fldChar w:fldCharType="begin"/>
            </w:r>
            <w:r w:rsidR="00002392">
              <w:rPr>
                <w:noProof/>
                <w:webHidden/>
              </w:rPr>
              <w:instrText xml:space="preserve"> PAGEREF _Toc516057242 \h </w:instrText>
            </w:r>
            <w:r w:rsidR="00002392">
              <w:rPr>
                <w:noProof/>
                <w:webHidden/>
              </w:rPr>
            </w:r>
            <w:r w:rsidR="00002392">
              <w:rPr>
                <w:noProof/>
                <w:webHidden/>
              </w:rPr>
              <w:fldChar w:fldCharType="separate"/>
            </w:r>
            <w:r w:rsidR="00002392">
              <w:rPr>
                <w:noProof/>
                <w:webHidden/>
              </w:rPr>
              <w:t>2</w:t>
            </w:r>
            <w:r w:rsidR="00002392">
              <w:rPr>
                <w:noProof/>
                <w:webHidden/>
              </w:rPr>
              <w:fldChar w:fldCharType="end"/>
            </w:r>
          </w:hyperlink>
        </w:p>
        <w:p w14:paraId="01001441" w14:textId="77777777" w:rsidR="00002392" w:rsidRDefault="00F70C1B">
          <w:pPr>
            <w:pStyle w:val="TOC1"/>
            <w:tabs>
              <w:tab w:val="right" w:leader="dot" w:pos="9350"/>
            </w:tabs>
            <w:rPr>
              <w:rFonts w:eastAsiaTheme="minorEastAsia"/>
              <w:noProof/>
            </w:rPr>
          </w:pPr>
          <w:hyperlink w:anchor="_Toc516057243" w:history="1">
            <w:r w:rsidR="00002392" w:rsidRPr="0022411B">
              <w:rPr>
                <w:rStyle w:val="Hyperlink"/>
                <w:noProof/>
              </w:rPr>
              <w:t>Facilities Siting Application</w:t>
            </w:r>
            <w:r w:rsidR="00002392">
              <w:rPr>
                <w:noProof/>
                <w:webHidden/>
              </w:rPr>
              <w:tab/>
            </w:r>
            <w:r w:rsidR="00002392">
              <w:rPr>
                <w:noProof/>
                <w:webHidden/>
              </w:rPr>
              <w:fldChar w:fldCharType="begin"/>
            </w:r>
            <w:r w:rsidR="00002392">
              <w:rPr>
                <w:noProof/>
                <w:webHidden/>
              </w:rPr>
              <w:instrText xml:space="preserve"> PAGEREF _Toc516057243 \h </w:instrText>
            </w:r>
            <w:r w:rsidR="00002392">
              <w:rPr>
                <w:noProof/>
                <w:webHidden/>
              </w:rPr>
            </w:r>
            <w:r w:rsidR="00002392">
              <w:rPr>
                <w:noProof/>
                <w:webHidden/>
              </w:rPr>
              <w:fldChar w:fldCharType="separate"/>
            </w:r>
            <w:r w:rsidR="00002392">
              <w:rPr>
                <w:noProof/>
                <w:webHidden/>
              </w:rPr>
              <w:t>4</w:t>
            </w:r>
            <w:r w:rsidR="00002392">
              <w:rPr>
                <w:noProof/>
                <w:webHidden/>
              </w:rPr>
              <w:fldChar w:fldCharType="end"/>
            </w:r>
          </w:hyperlink>
        </w:p>
        <w:p w14:paraId="7B15ABB8" w14:textId="77777777" w:rsidR="00002392" w:rsidRDefault="00F70C1B">
          <w:pPr>
            <w:pStyle w:val="TOC1"/>
            <w:tabs>
              <w:tab w:val="right" w:leader="dot" w:pos="9350"/>
            </w:tabs>
            <w:rPr>
              <w:rFonts w:eastAsiaTheme="minorEastAsia"/>
              <w:noProof/>
            </w:rPr>
          </w:pPr>
          <w:hyperlink w:anchor="_Toc516057244" w:history="1">
            <w:r w:rsidR="00002392" w:rsidRPr="0022411B">
              <w:rPr>
                <w:rStyle w:val="Hyperlink"/>
                <w:noProof/>
              </w:rPr>
              <w:t>Evaluation Rubric</w:t>
            </w:r>
            <w:r w:rsidR="00002392">
              <w:rPr>
                <w:noProof/>
                <w:webHidden/>
              </w:rPr>
              <w:tab/>
            </w:r>
            <w:r w:rsidR="00002392">
              <w:rPr>
                <w:noProof/>
                <w:webHidden/>
              </w:rPr>
              <w:fldChar w:fldCharType="begin"/>
            </w:r>
            <w:r w:rsidR="00002392">
              <w:rPr>
                <w:noProof/>
                <w:webHidden/>
              </w:rPr>
              <w:instrText xml:space="preserve"> PAGEREF _Toc516057244 \h </w:instrText>
            </w:r>
            <w:r w:rsidR="00002392">
              <w:rPr>
                <w:noProof/>
                <w:webHidden/>
              </w:rPr>
            </w:r>
            <w:r w:rsidR="00002392">
              <w:rPr>
                <w:noProof/>
                <w:webHidden/>
              </w:rPr>
              <w:fldChar w:fldCharType="separate"/>
            </w:r>
            <w:r w:rsidR="00002392">
              <w:rPr>
                <w:noProof/>
                <w:webHidden/>
              </w:rPr>
              <w:t>6</w:t>
            </w:r>
            <w:r w:rsidR="00002392">
              <w:rPr>
                <w:noProof/>
                <w:webHidden/>
              </w:rPr>
              <w:fldChar w:fldCharType="end"/>
            </w:r>
          </w:hyperlink>
        </w:p>
        <w:p w14:paraId="5C98D875" w14:textId="47E23D9C" w:rsidR="00E533CF" w:rsidRDefault="00E533CF">
          <w:r>
            <w:rPr>
              <w:b/>
              <w:bCs/>
              <w:noProof/>
            </w:rPr>
            <w:fldChar w:fldCharType="end"/>
          </w:r>
        </w:p>
      </w:sdtContent>
    </w:sdt>
    <w:p w14:paraId="6FDDDCE9" w14:textId="77777777" w:rsidR="00E533CF" w:rsidRDefault="00E533CF" w:rsidP="007B172B"/>
    <w:p w14:paraId="5D5F9F75" w14:textId="77777777" w:rsidR="008C2EE2" w:rsidRDefault="008C2EE2">
      <w:pPr>
        <w:rPr>
          <w:rFonts w:asciiTheme="majorHAnsi" w:eastAsiaTheme="majorEastAsia" w:hAnsiTheme="majorHAnsi" w:cstheme="majorBidi"/>
          <w:color w:val="2E74B5" w:themeColor="accent1" w:themeShade="BF"/>
          <w:sz w:val="32"/>
          <w:szCs w:val="32"/>
        </w:rPr>
      </w:pPr>
      <w:r>
        <w:br w:type="page"/>
      </w:r>
    </w:p>
    <w:p w14:paraId="2DEB0874" w14:textId="4CD94E2F" w:rsidR="00B92079" w:rsidRDefault="00B92079" w:rsidP="00B5267D">
      <w:pPr>
        <w:pStyle w:val="Heading1"/>
      </w:pPr>
      <w:bookmarkStart w:id="0" w:name="_Toc516057240"/>
      <w:r>
        <w:lastRenderedPageBreak/>
        <w:t xml:space="preserve">Process </w:t>
      </w:r>
      <w:r w:rsidR="00A27B96">
        <w:t>Timeline</w:t>
      </w:r>
      <w:bookmarkEnd w:id="0"/>
    </w:p>
    <w:p w14:paraId="3801DD05" w14:textId="3E5152C8" w:rsidR="001B7EFF" w:rsidRDefault="001B7EFF" w:rsidP="001B7EFF">
      <w:r w:rsidRPr="001B7EFF">
        <w:rPr>
          <w:noProof/>
        </w:rPr>
        <w:drawing>
          <wp:inline distT="0" distB="0" distL="0" distR="0" wp14:anchorId="50E19C32" wp14:editId="457BE688">
            <wp:extent cx="5389245" cy="2371060"/>
            <wp:effectExtent l="19050" t="0" r="20955" b="488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E52DC94" w14:textId="27CEE2CD" w:rsidR="00F92895" w:rsidRDefault="001F3469" w:rsidP="00B5267D">
      <w:pPr>
        <w:pStyle w:val="Heading1"/>
      </w:pPr>
      <w:bookmarkStart w:id="1" w:name="_Toc516057241"/>
      <w:r>
        <w:t>Eligibility to Apply</w:t>
      </w:r>
      <w:bookmarkEnd w:id="1"/>
    </w:p>
    <w:p w14:paraId="4B7076AE" w14:textId="1B21ABBE" w:rsidR="00CE2B87" w:rsidRDefault="00E63547" w:rsidP="00CE2B87">
      <w:pPr>
        <w:pStyle w:val="ListParagraph"/>
        <w:numPr>
          <w:ilvl w:val="0"/>
          <w:numId w:val="8"/>
        </w:numPr>
      </w:pPr>
      <w:r>
        <w:t xml:space="preserve">Organizations </w:t>
      </w:r>
      <w:r w:rsidR="00F92895">
        <w:t>with approved charters that have not yet been activated</w:t>
      </w:r>
      <w:r w:rsidR="003340EF">
        <w:t xml:space="preserve">, or </w:t>
      </w:r>
      <w:r>
        <w:t xml:space="preserve">organizations currently in operation </w:t>
      </w:r>
      <w:r w:rsidR="003340EF">
        <w:t>who need a different facility either for long-term or short-term use</w:t>
      </w:r>
      <w:r w:rsidR="00273559">
        <w:t xml:space="preserve">. </w:t>
      </w:r>
    </w:p>
    <w:p w14:paraId="3C279409" w14:textId="77777777" w:rsidR="00E63547" w:rsidRDefault="00E63547" w:rsidP="00E63547">
      <w:pPr>
        <w:pStyle w:val="ListParagraph"/>
        <w:numPr>
          <w:ilvl w:val="0"/>
          <w:numId w:val="8"/>
        </w:numPr>
      </w:pPr>
      <w:r>
        <w:t>Organizations without an approved charter are not permitted to apply through this process.</w:t>
      </w:r>
    </w:p>
    <w:p w14:paraId="39A28D77" w14:textId="30A97A43" w:rsidR="004D20BF" w:rsidRDefault="004D20BF" w:rsidP="00E63547">
      <w:pPr>
        <w:pStyle w:val="ListParagraph"/>
        <w:numPr>
          <w:ilvl w:val="0"/>
          <w:numId w:val="8"/>
        </w:numPr>
      </w:pPr>
      <w:r>
        <w:t xml:space="preserve">School Leaders of OPSB direct operated schools are eligible to apply </w:t>
      </w:r>
      <w:r w:rsidR="001D5123">
        <w:t xml:space="preserve">on behalf of their school </w:t>
      </w:r>
      <w:r>
        <w:t>through this process.</w:t>
      </w:r>
    </w:p>
    <w:p w14:paraId="78715B36" w14:textId="2228260F" w:rsidR="00052B9F" w:rsidRDefault="003748BB" w:rsidP="00CE2B87">
      <w:pPr>
        <w:pStyle w:val="ListParagraph"/>
        <w:numPr>
          <w:ilvl w:val="0"/>
          <w:numId w:val="8"/>
        </w:numPr>
      </w:pPr>
      <w:r>
        <w:t>The majority of the facility space must be used for the explicit purpose of educating students.</w:t>
      </w:r>
    </w:p>
    <w:p w14:paraId="1E893D5E" w14:textId="5949D7FF" w:rsidR="0017010C" w:rsidRDefault="00896258" w:rsidP="00B5267D">
      <w:pPr>
        <w:pStyle w:val="Heading1"/>
      </w:pPr>
      <w:bookmarkStart w:id="2" w:name="_Toc516057242"/>
      <w:r>
        <w:t>Available Facilities</w:t>
      </w:r>
      <w:bookmarkEnd w:id="2"/>
    </w:p>
    <w:p w14:paraId="3245BEB6" w14:textId="6503D338" w:rsidR="00E72AEE" w:rsidRPr="00E72AEE" w:rsidRDefault="00E72AEE" w:rsidP="00E72AEE">
      <w:r>
        <w:t>OPSB has identified the following buildings for availability to be sited via the siting process.</w:t>
      </w:r>
      <w:r w:rsidR="00DB1686">
        <w:t xml:space="preserve"> A list of definitions follows the table</w:t>
      </w:r>
      <w:r w:rsidR="00671E0B">
        <w:t xml:space="preserve"> to assist applicants</w:t>
      </w:r>
      <w:r w:rsidR="0042059F">
        <w:t>.</w:t>
      </w:r>
    </w:p>
    <w:tbl>
      <w:tblPr>
        <w:tblStyle w:val="GridTable1Light"/>
        <w:tblW w:w="9355" w:type="dxa"/>
        <w:tblLayout w:type="fixed"/>
        <w:tblLook w:val="0420" w:firstRow="1" w:lastRow="0" w:firstColumn="0" w:lastColumn="0" w:noHBand="0" w:noVBand="1"/>
      </w:tblPr>
      <w:tblGrid>
        <w:gridCol w:w="2425"/>
        <w:gridCol w:w="720"/>
        <w:gridCol w:w="720"/>
        <w:gridCol w:w="810"/>
        <w:gridCol w:w="1080"/>
        <w:gridCol w:w="630"/>
        <w:gridCol w:w="1890"/>
        <w:gridCol w:w="1080"/>
      </w:tblGrid>
      <w:tr w:rsidR="00980970" w:rsidRPr="00D31E68" w14:paraId="25941E9D" w14:textId="77777777" w:rsidTr="00E72AEE">
        <w:trPr>
          <w:cnfStyle w:val="100000000000" w:firstRow="1" w:lastRow="0" w:firstColumn="0" w:lastColumn="0" w:oddVBand="0" w:evenVBand="0" w:oddHBand="0" w:evenHBand="0" w:firstRowFirstColumn="0" w:firstRowLastColumn="0" w:lastRowFirstColumn="0" w:lastRowLastColumn="0"/>
          <w:trHeight w:val="440"/>
          <w:tblHeader/>
        </w:trPr>
        <w:tc>
          <w:tcPr>
            <w:tcW w:w="2425" w:type="dxa"/>
          </w:tcPr>
          <w:p w14:paraId="20A04652" w14:textId="77777777" w:rsidR="00980970" w:rsidRPr="00D31E68" w:rsidRDefault="00980970" w:rsidP="00BB527A">
            <w:r>
              <w:t>Site</w:t>
            </w:r>
          </w:p>
        </w:tc>
        <w:tc>
          <w:tcPr>
            <w:tcW w:w="720" w:type="dxa"/>
          </w:tcPr>
          <w:p w14:paraId="3FB68BC9" w14:textId="77777777" w:rsidR="00980970" w:rsidRPr="00D31E68" w:rsidRDefault="00980970" w:rsidP="00BB527A">
            <w:r>
              <w:t>Long Term</w:t>
            </w:r>
          </w:p>
        </w:tc>
        <w:tc>
          <w:tcPr>
            <w:tcW w:w="720" w:type="dxa"/>
          </w:tcPr>
          <w:p w14:paraId="591D693F" w14:textId="77777777" w:rsidR="00980970" w:rsidRPr="00D31E68" w:rsidRDefault="00980970" w:rsidP="00BB527A">
            <w:r>
              <w:t>Short Term</w:t>
            </w:r>
          </w:p>
        </w:tc>
        <w:tc>
          <w:tcPr>
            <w:tcW w:w="810" w:type="dxa"/>
          </w:tcPr>
          <w:p w14:paraId="585B7DD0" w14:textId="77777777" w:rsidR="00980970" w:rsidRPr="00D31E68" w:rsidRDefault="00980970" w:rsidP="00BB527A">
            <w:r>
              <w:t>Lease Type</w:t>
            </w:r>
          </w:p>
        </w:tc>
        <w:tc>
          <w:tcPr>
            <w:tcW w:w="1080" w:type="dxa"/>
          </w:tcPr>
          <w:p w14:paraId="48F66BEE" w14:textId="77777777" w:rsidR="00980970" w:rsidRDefault="00980970" w:rsidP="00BB527A">
            <w:r>
              <w:t>Available Starting*</w:t>
            </w:r>
          </w:p>
        </w:tc>
        <w:tc>
          <w:tcPr>
            <w:tcW w:w="630" w:type="dxa"/>
          </w:tcPr>
          <w:p w14:paraId="30975B5C" w14:textId="77777777" w:rsidR="00980970" w:rsidRDefault="00980970" w:rsidP="00BB527A">
            <w:r>
              <w:t>FCI</w:t>
            </w:r>
          </w:p>
        </w:tc>
        <w:tc>
          <w:tcPr>
            <w:tcW w:w="1890" w:type="dxa"/>
          </w:tcPr>
          <w:p w14:paraId="3998A05B" w14:textId="77777777" w:rsidR="00980970" w:rsidRDefault="00980970" w:rsidP="00BB527A">
            <w:r>
              <w:t>2011 Master Plan Investment Type</w:t>
            </w:r>
          </w:p>
        </w:tc>
        <w:tc>
          <w:tcPr>
            <w:tcW w:w="1080" w:type="dxa"/>
          </w:tcPr>
          <w:p w14:paraId="2F4C84EC" w14:textId="77777777" w:rsidR="00980970" w:rsidRDefault="00980970" w:rsidP="00BB527A">
            <w:r>
              <w:t>Program Capacity</w:t>
            </w:r>
          </w:p>
        </w:tc>
      </w:tr>
      <w:tr w:rsidR="00980970" w:rsidRPr="00D31E68" w14:paraId="7FF16F4C" w14:textId="77777777" w:rsidTr="00E72AEE">
        <w:trPr>
          <w:trHeight w:val="573"/>
        </w:trPr>
        <w:tc>
          <w:tcPr>
            <w:tcW w:w="2425" w:type="dxa"/>
            <w:hideMark/>
          </w:tcPr>
          <w:p w14:paraId="3E672E73" w14:textId="77777777" w:rsidR="00980970" w:rsidRPr="00D31E68" w:rsidRDefault="00980970" w:rsidP="00BB527A">
            <w:pPr>
              <w:spacing w:after="160" w:line="259" w:lineRule="auto"/>
            </w:pPr>
            <w:r w:rsidRPr="00D31E68">
              <w:t>Allen</w:t>
            </w:r>
          </w:p>
        </w:tc>
        <w:tc>
          <w:tcPr>
            <w:tcW w:w="720" w:type="dxa"/>
            <w:hideMark/>
          </w:tcPr>
          <w:p w14:paraId="176DBB36" w14:textId="77777777" w:rsidR="00980970" w:rsidRPr="00D31E68" w:rsidRDefault="00980970" w:rsidP="008C144C">
            <w:pPr>
              <w:spacing w:after="160" w:line="259" w:lineRule="auto"/>
              <w:jc w:val="center"/>
            </w:pPr>
            <w:r w:rsidRPr="00D31E68">
              <w:t>X</w:t>
            </w:r>
          </w:p>
        </w:tc>
        <w:tc>
          <w:tcPr>
            <w:tcW w:w="720" w:type="dxa"/>
            <w:hideMark/>
          </w:tcPr>
          <w:p w14:paraId="67B3BA64" w14:textId="77777777" w:rsidR="00980970" w:rsidRPr="00D31E68" w:rsidRDefault="00980970" w:rsidP="008C144C">
            <w:pPr>
              <w:spacing w:after="160" w:line="259" w:lineRule="auto"/>
              <w:jc w:val="center"/>
            </w:pPr>
          </w:p>
        </w:tc>
        <w:tc>
          <w:tcPr>
            <w:tcW w:w="810" w:type="dxa"/>
            <w:hideMark/>
          </w:tcPr>
          <w:p w14:paraId="75027BDF" w14:textId="77777777" w:rsidR="00980970" w:rsidRPr="00D31E68" w:rsidRDefault="00980970" w:rsidP="00997CF1">
            <w:pPr>
              <w:spacing w:after="160" w:line="259" w:lineRule="auto"/>
              <w:jc w:val="center"/>
            </w:pPr>
            <w:r>
              <w:t>A</w:t>
            </w:r>
          </w:p>
        </w:tc>
        <w:tc>
          <w:tcPr>
            <w:tcW w:w="1080" w:type="dxa"/>
          </w:tcPr>
          <w:p w14:paraId="7B570947" w14:textId="77777777" w:rsidR="00980970" w:rsidRPr="00D31E68" w:rsidRDefault="00980970" w:rsidP="00381BA2">
            <w:pPr>
              <w:jc w:val="center"/>
            </w:pPr>
            <w:r>
              <w:t>2021-22</w:t>
            </w:r>
          </w:p>
        </w:tc>
        <w:tc>
          <w:tcPr>
            <w:tcW w:w="630" w:type="dxa"/>
          </w:tcPr>
          <w:p w14:paraId="550BDEF4" w14:textId="77777777" w:rsidR="00980970" w:rsidRPr="00D31E68" w:rsidRDefault="00980970" w:rsidP="008C144C">
            <w:pPr>
              <w:jc w:val="center"/>
            </w:pPr>
            <w:r>
              <w:t>52%</w:t>
            </w:r>
          </w:p>
        </w:tc>
        <w:tc>
          <w:tcPr>
            <w:tcW w:w="1890" w:type="dxa"/>
          </w:tcPr>
          <w:p w14:paraId="437521B7" w14:textId="77777777" w:rsidR="00980970" w:rsidRPr="00D31E68" w:rsidRDefault="00980970" w:rsidP="001B0854">
            <w:pPr>
              <w:jc w:val="center"/>
            </w:pPr>
            <w:r>
              <w:t>Refurbishment</w:t>
            </w:r>
          </w:p>
        </w:tc>
        <w:tc>
          <w:tcPr>
            <w:tcW w:w="1080" w:type="dxa"/>
          </w:tcPr>
          <w:p w14:paraId="7F9B329B" w14:textId="77777777" w:rsidR="00980970" w:rsidRPr="00D31E68" w:rsidRDefault="00980970" w:rsidP="008C144C">
            <w:pPr>
              <w:jc w:val="center"/>
            </w:pPr>
            <w:r>
              <w:t>598</w:t>
            </w:r>
          </w:p>
        </w:tc>
      </w:tr>
      <w:tr w:rsidR="00980970" w:rsidRPr="00D31E68" w14:paraId="66FBD82D" w14:textId="77777777" w:rsidTr="00E72AEE">
        <w:trPr>
          <w:trHeight w:val="573"/>
        </w:trPr>
        <w:tc>
          <w:tcPr>
            <w:tcW w:w="2425" w:type="dxa"/>
            <w:hideMark/>
          </w:tcPr>
          <w:p w14:paraId="6C47B4B6" w14:textId="77777777" w:rsidR="00980970" w:rsidRPr="00D31E68" w:rsidRDefault="00980970" w:rsidP="00BB527A">
            <w:pPr>
              <w:spacing w:after="160" w:line="259" w:lineRule="auto"/>
            </w:pPr>
            <w:r w:rsidRPr="00D31E68">
              <w:t>Banneker</w:t>
            </w:r>
          </w:p>
        </w:tc>
        <w:tc>
          <w:tcPr>
            <w:tcW w:w="720" w:type="dxa"/>
            <w:hideMark/>
          </w:tcPr>
          <w:p w14:paraId="15EC9EEF" w14:textId="77777777" w:rsidR="00980970" w:rsidRPr="00D31E68" w:rsidRDefault="00980970" w:rsidP="008C144C">
            <w:pPr>
              <w:spacing w:after="160" w:line="259" w:lineRule="auto"/>
              <w:jc w:val="center"/>
            </w:pPr>
            <w:r w:rsidRPr="00D31E68">
              <w:t>X</w:t>
            </w:r>
          </w:p>
        </w:tc>
        <w:tc>
          <w:tcPr>
            <w:tcW w:w="720" w:type="dxa"/>
            <w:hideMark/>
          </w:tcPr>
          <w:p w14:paraId="3199F132" w14:textId="77777777" w:rsidR="00980970" w:rsidRPr="00D31E68" w:rsidRDefault="00980970" w:rsidP="008C144C">
            <w:pPr>
              <w:spacing w:after="160" w:line="259" w:lineRule="auto"/>
              <w:jc w:val="center"/>
            </w:pPr>
            <w:r>
              <w:t>X</w:t>
            </w:r>
          </w:p>
        </w:tc>
        <w:tc>
          <w:tcPr>
            <w:tcW w:w="810" w:type="dxa"/>
            <w:hideMark/>
          </w:tcPr>
          <w:p w14:paraId="79C6D1BE" w14:textId="77777777" w:rsidR="00980970" w:rsidRPr="00D31E68" w:rsidRDefault="00980970" w:rsidP="00997CF1">
            <w:pPr>
              <w:spacing w:after="160" w:line="259" w:lineRule="auto"/>
              <w:jc w:val="center"/>
            </w:pPr>
            <w:r>
              <w:t>B</w:t>
            </w:r>
          </w:p>
        </w:tc>
        <w:tc>
          <w:tcPr>
            <w:tcW w:w="1080" w:type="dxa"/>
          </w:tcPr>
          <w:p w14:paraId="5B696A45" w14:textId="77777777" w:rsidR="00980970" w:rsidRPr="00D31E68" w:rsidRDefault="00980970" w:rsidP="00E72AEE">
            <w:pPr>
              <w:jc w:val="center"/>
            </w:pPr>
            <w:r>
              <w:t>Dec 2018</w:t>
            </w:r>
          </w:p>
        </w:tc>
        <w:tc>
          <w:tcPr>
            <w:tcW w:w="630" w:type="dxa"/>
          </w:tcPr>
          <w:p w14:paraId="761EC9D5" w14:textId="77777777" w:rsidR="00980970" w:rsidRPr="00D31E68" w:rsidRDefault="00980970" w:rsidP="008C144C">
            <w:pPr>
              <w:jc w:val="center"/>
            </w:pPr>
            <w:r>
              <w:t>60%</w:t>
            </w:r>
          </w:p>
        </w:tc>
        <w:tc>
          <w:tcPr>
            <w:tcW w:w="1890" w:type="dxa"/>
          </w:tcPr>
          <w:p w14:paraId="1631D862" w14:textId="77777777" w:rsidR="00980970" w:rsidRPr="00D31E68" w:rsidRDefault="00980970" w:rsidP="008C144C">
            <w:pPr>
              <w:jc w:val="center"/>
            </w:pPr>
            <w:r>
              <w:t>Stabilized</w:t>
            </w:r>
          </w:p>
        </w:tc>
        <w:tc>
          <w:tcPr>
            <w:tcW w:w="1080" w:type="dxa"/>
          </w:tcPr>
          <w:p w14:paraId="1146DF94" w14:textId="77777777" w:rsidR="00980970" w:rsidRPr="00D31E68" w:rsidRDefault="00980970" w:rsidP="008C144C">
            <w:pPr>
              <w:jc w:val="center"/>
            </w:pPr>
            <w:r>
              <w:t>490</w:t>
            </w:r>
          </w:p>
        </w:tc>
      </w:tr>
      <w:tr w:rsidR="00980970" w:rsidRPr="00D31E68" w14:paraId="4492DE47" w14:textId="77777777" w:rsidTr="00E72AEE">
        <w:trPr>
          <w:trHeight w:val="573"/>
        </w:trPr>
        <w:tc>
          <w:tcPr>
            <w:tcW w:w="2425" w:type="dxa"/>
            <w:hideMark/>
          </w:tcPr>
          <w:p w14:paraId="66A12504" w14:textId="77777777" w:rsidR="00980970" w:rsidRPr="00D31E68" w:rsidRDefault="00980970" w:rsidP="00BB527A">
            <w:pPr>
              <w:spacing w:after="160" w:line="259" w:lineRule="auto"/>
            </w:pPr>
            <w:r w:rsidRPr="00D31E68">
              <w:t>Current Edna Karr (Huntlee)</w:t>
            </w:r>
          </w:p>
        </w:tc>
        <w:tc>
          <w:tcPr>
            <w:tcW w:w="720" w:type="dxa"/>
            <w:hideMark/>
          </w:tcPr>
          <w:p w14:paraId="4F15EF28" w14:textId="77777777" w:rsidR="00980970" w:rsidRPr="00D31E68" w:rsidRDefault="00980970" w:rsidP="008C144C">
            <w:pPr>
              <w:spacing w:after="160" w:line="259" w:lineRule="auto"/>
              <w:jc w:val="center"/>
            </w:pPr>
          </w:p>
        </w:tc>
        <w:tc>
          <w:tcPr>
            <w:tcW w:w="720" w:type="dxa"/>
            <w:hideMark/>
          </w:tcPr>
          <w:p w14:paraId="1784B02B" w14:textId="77777777" w:rsidR="00980970" w:rsidRPr="00D31E68" w:rsidRDefault="00980970" w:rsidP="008C144C">
            <w:pPr>
              <w:spacing w:after="160" w:line="259" w:lineRule="auto"/>
              <w:jc w:val="center"/>
            </w:pPr>
            <w:r w:rsidRPr="00D31E68">
              <w:t>X</w:t>
            </w:r>
          </w:p>
        </w:tc>
        <w:tc>
          <w:tcPr>
            <w:tcW w:w="810" w:type="dxa"/>
            <w:hideMark/>
          </w:tcPr>
          <w:p w14:paraId="586724E8" w14:textId="77777777" w:rsidR="00980970" w:rsidRPr="00D31E68" w:rsidRDefault="00980970" w:rsidP="00997CF1">
            <w:pPr>
              <w:spacing w:after="160" w:line="259" w:lineRule="auto"/>
              <w:jc w:val="center"/>
            </w:pPr>
            <w:r>
              <w:t>B</w:t>
            </w:r>
          </w:p>
        </w:tc>
        <w:tc>
          <w:tcPr>
            <w:tcW w:w="1080" w:type="dxa"/>
          </w:tcPr>
          <w:p w14:paraId="07FFB678" w14:textId="77777777" w:rsidR="00980970" w:rsidRPr="00D31E68" w:rsidRDefault="00980970" w:rsidP="008C144C">
            <w:pPr>
              <w:jc w:val="center"/>
            </w:pPr>
            <w:r>
              <w:t>2021-22</w:t>
            </w:r>
          </w:p>
        </w:tc>
        <w:tc>
          <w:tcPr>
            <w:tcW w:w="630" w:type="dxa"/>
          </w:tcPr>
          <w:p w14:paraId="7807D96E" w14:textId="77777777" w:rsidR="00980970" w:rsidRPr="00D31E68" w:rsidRDefault="00980970" w:rsidP="008C144C">
            <w:pPr>
              <w:jc w:val="center"/>
            </w:pPr>
            <w:r>
              <w:t>59%</w:t>
            </w:r>
          </w:p>
        </w:tc>
        <w:tc>
          <w:tcPr>
            <w:tcW w:w="1890" w:type="dxa"/>
          </w:tcPr>
          <w:p w14:paraId="602D47DF" w14:textId="77777777" w:rsidR="00980970" w:rsidRPr="00D31E68" w:rsidRDefault="00980970" w:rsidP="008C144C">
            <w:pPr>
              <w:jc w:val="center"/>
            </w:pPr>
          </w:p>
        </w:tc>
        <w:tc>
          <w:tcPr>
            <w:tcW w:w="1080" w:type="dxa"/>
          </w:tcPr>
          <w:p w14:paraId="442B1A0B" w14:textId="77777777" w:rsidR="00980970" w:rsidRPr="00D31E68" w:rsidRDefault="00980970" w:rsidP="008C144C">
            <w:pPr>
              <w:jc w:val="center"/>
            </w:pPr>
            <w:r>
              <w:t>930</w:t>
            </w:r>
          </w:p>
        </w:tc>
      </w:tr>
      <w:tr w:rsidR="00980970" w:rsidRPr="00D31E68" w14:paraId="525490B2" w14:textId="77777777" w:rsidTr="00E72AEE">
        <w:trPr>
          <w:trHeight w:val="573"/>
        </w:trPr>
        <w:tc>
          <w:tcPr>
            <w:tcW w:w="2425" w:type="dxa"/>
            <w:hideMark/>
          </w:tcPr>
          <w:p w14:paraId="5166322B" w14:textId="77777777" w:rsidR="00980970" w:rsidRPr="00D31E68" w:rsidRDefault="00980970" w:rsidP="00BB527A">
            <w:pPr>
              <w:spacing w:after="160" w:line="259" w:lineRule="auto"/>
            </w:pPr>
            <w:r w:rsidRPr="00D31E68">
              <w:t>Former Habans (Herschel)</w:t>
            </w:r>
          </w:p>
        </w:tc>
        <w:tc>
          <w:tcPr>
            <w:tcW w:w="720" w:type="dxa"/>
            <w:hideMark/>
          </w:tcPr>
          <w:p w14:paraId="589F766F" w14:textId="77777777" w:rsidR="00980970" w:rsidRPr="00D31E68" w:rsidRDefault="00980970" w:rsidP="008C144C">
            <w:pPr>
              <w:spacing w:after="160" w:line="259" w:lineRule="auto"/>
              <w:jc w:val="center"/>
            </w:pPr>
          </w:p>
        </w:tc>
        <w:tc>
          <w:tcPr>
            <w:tcW w:w="720" w:type="dxa"/>
            <w:hideMark/>
          </w:tcPr>
          <w:p w14:paraId="788F5FDB" w14:textId="77777777" w:rsidR="00980970" w:rsidRPr="00D31E68" w:rsidRDefault="00980970" w:rsidP="008C144C">
            <w:pPr>
              <w:spacing w:after="160" w:line="259" w:lineRule="auto"/>
              <w:jc w:val="center"/>
            </w:pPr>
            <w:r w:rsidRPr="00D31E68">
              <w:t>X</w:t>
            </w:r>
          </w:p>
        </w:tc>
        <w:tc>
          <w:tcPr>
            <w:tcW w:w="810" w:type="dxa"/>
            <w:hideMark/>
          </w:tcPr>
          <w:p w14:paraId="2F5D451A" w14:textId="77777777" w:rsidR="00980970" w:rsidRPr="00D31E68" w:rsidRDefault="00980970" w:rsidP="00997CF1">
            <w:pPr>
              <w:spacing w:after="160" w:line="259" w:lineRule="auto"/>
              <w:jc w:val="center"/>
            </w:pPr>
            <w:r>
              <w:t>B</w:t>
            </w:r>
          </w:p>
        </w:tc>
        <w:tc>
          <w:tcPr>
            <w:tcW w:w="1080" w:type="dxa"/>
          </w:tcPr>
          <w:p w14:paraId="2830C9B1" w14:textId="77777777" w:rsidR="00980970" w:rsidRPr="00D31E68" w:rsidRDefault="00980970" w:rsidP="00C56D5C">
            <w:pPr>
              <w:jc w:val="center"/>
            </w:pPr>
            <w:r>
              <w:t>2019-20</w:t>
            </w:r>
          </w:p>
        </w:tc>
        <w:tc>
          <w:tcPr>
            <w:tcW w:w="630" w:type="dxa"/>
          </w:tcPr>
          <w:p w14:paraId="72B65D92" w14:textId="77777777" w:rsidR="00980970" w:rsidRPr="00D31E68" w:rsidRDefault="00980970" w:rsidP="008C144C">
            <w:pPr>
              <w:jc w:val="center"/>
            </w:pPr>
            <w:r>
              <w:t>71%</w:t>
            </w:r>
          </w:p>
        </w:tc>
        <w:tc>
          <w:tcPr>
            <w:tcW w:w="1890" w:type="dxa"/>
          </w:tcPr>
          <w:p w14:paraId="593094D0" w14:textId="77777777" w:rsidR="00980970" w:rsidRPr="00D31E68" w:rsidRDefault="00980970" w:rsidP="008C144C">
            <w:pPr>
              <w:jc w:val="center"/>
            </w:pPr>
            <w:r>
              <w:t>None</w:t>
            </w:r>
          </w:p>
        </w:tc>
        <w:tc>
          <w:tcPr>
            <w:tcW w:w="1080" w:type="dxa"/>
          </w:tcPr>
          <w:p w14:paraId="37C9C342" w14:textId="77777777" w:rsidR="00980970" w:rsidRPr="00D31E68" w:rsidRDefault="00980970" w:rsidP="008C144C">
            <w:pPr>
              <w:jc w:val="center"/>
            </w:pPr>
            <w:r>
              <w:t>410</w:t>
            </w:r>
          </w:p>
        </w:tc>
      </w:tr>
      <w:tr w:rsidR="00980970" w:rsidRPr="00D31E68" w14:paraId="70492894" w14:textId="77777777" w:rsidTr="00E72AEE">
        <w:trPr>
          <w:trHeight w:val="573"/>
        </w:trPr>
        <w:tc>
          <w:tcPr>
            <w:tcW w:w="2425" w:type="dxa"/>
            <w:hideMark/>
          </w:tcPr>
          <w:p w14:paraId="113FCEB7" w14:textId="77777777" w:rsidR="00980970" w:rsidRPr="00D31E68" w:rsidRDefault="00980970" w:rsidP="00BB527A">
            <w:pPr>
              <w:spacing w:after="160" w:line="259" w:lineRule="auto"/>
            </w:pPr>
            <w:r w:rsidRPr="00D31E68">
              <w:t>McDonogh 28</w:t>
            </w:r>
          </w:p>
        </w:tc>
        <w:tc>
          <w:tcPr>
            <w:tcW w:w="720" w:type="dxa"/>
            <w:hideMark/>
          </w:tcPr>
          <w:p w14:paraId="57E9F1FC" w14:textId="77777777" w:rsidR="00980970" w:rsidRPr="00D31E68" w:rsidRDefault="00980970" w:rsidP="008C144C">
            <w:pPr>
              <w:spacing w:after="160" w:line="259" w:lineRule="auto"/>
              <w:jc w:val="center"/>
            </w:pPr>
            <w:r w:rsidRPr="00D31E68">
              <w:t>X</w:t>
            </w:r>
          </w:p>
        </w:tc>
        <w:tc>
          <w:tcPr>
            <w:tcW w:w="720" w:type="dxa"/>
            <w:hideMark/>
          </w:tcPr>
          <w:p w14:paraId="44F53088" w14:textId="77777777" w:rsidR="00980970" w:rsidRPr="00D31E68" w:rsidRDefault="00980970" w:rsidP="008C144C">
            <w:pPr>
              <w:spacing w:after="160" w:line="259" w:lineRule="auto"/>
              <w:jc w:val="center"/>
            </w:pPr>
            <w:r>
              <w:t>X</w:t>
            </w:r>
          </w:p>
        </w:tc>
        <w:tc>
          <w:tcPr>
            <w:tcW w:w="810" w:type="dxa"/>
            <w:hideMark/>
          </w:tcPr>
          <w:p w14:paraId="0D539F09" w14:textId="77777777" w:rsidR="00980970" w:rsidRPr="00D31E68" w:rsidRDefault="00980970" w:rsidP="00997CF1">
            <w:pPr>
              <w:spacing w:after="160" w:line="259" w:lineRule="auto"/>
              <w:jc w:val="center"/>
            </w:pPr>
            <w:r>
              <w:t>B</w:t>
            </w:r>
          </w:p>
        </w:tc>
        <w:tc>
          <w:tcPr>
            <w:tcW w:w="1080" w:type="dxa"/>
          </w:tcPr>
          <w:p w14:paraId="5C08D6A3" w14:textId="77777777" w:rsidR="00980970" w:rsidRPr="00D31E68" w:rsidRDefault="00980970" w:rsidP="008C144C">
            <w:pPr>
              <w:jc w:val="center"/>
            </w:pPr>
            <w:r>
              <w:t>2019-20</w:t>
            </w:r>
          </w:p>
        </w:tc>
        <w:tc>
          <w:tcPr>
            <w:tcW w:w="630" w:type="dxa"/>
          </w:tcPr>
          <w:p w14:paraId="5A1F1829" w14:textId="77777777" w:rsidR="00980970" w:rsidRPr="00D31E68" w:rsidRDefault="00980970" w:rsidP="008C144C">
            <w:pPr>
              <w:jc w:val="center"/>
            </w:pPr>
            <w:r>
              <w:t>56%</w:t>
            </w:r>
          </w:p>
        </w:tc>
        <w:tc>
          <w:tcPr>
            <w:tcW w:w="1890" w:type="dxa"/>
          </w:tcPr>
          <w:p w14:paraId="75EEBAC7" w14:textId="77777777" w:rsidR="00980970" w:rsidRPr="00D31E68" w:rsidRDefault="00980970" w:rsidP="00BD7130">
            <w:pPr>
              <w:jc w:val="center"/>
            </w:pPr>
            <w:r>
              <w:t>Refurbished</w:t>
            </w:r>
          </w:p>
        </w:tc>
        <w:tc>
          <w:tcPr>
            <w:tcW w:w="1080" w:type="dxa"/>
          </w:tcPr>
          <w:p w14:paraId="628054FC" w14:textId="77777777" w:rsidR="00980970" w:rsidRPr="00D31E68" w:rsidRDefault="00980970" w:rsidP="008C144C">
            <w:pPr>
              <w:jc w:val="center"/>
            </w:pPr>
            <w:r>
              <w:t>506</w:t>
            </w:r>
          </w:p>
        </w:tc>
      </w:tr>
    </w:tbl>
    <w:p w14:paraId="5595CBEC" w14:textId="1CA4D61D" w:rsidR="008C6D13" w:rsidRDefault="007677AD" w:rsidP="006D3679">
      <w:r>
        <w:t xml:space="preserve">*Availability Starting dates reflect our current understanding based on facility construction timelines. These dates are subject to change </w:t>
      </w:r>
      <w:r w:rsidR="003E2DBB">
        <w:t xml:space="preserve">due to </w:t>
      </w:r>
      <w:r>
        <w:t xml:space="preserve">construction timelines and other </w:t>
      </w:r>
      <w:r w:rsidR="006E13B5">
        <w:t>needs</w:t>
      </w:r>
      <w:r>
        <w:t>.</w:t>
      </w:r>
    </w:p>
    <w:p w14:paraId="1D5A6164" w14:textId="42DA13B7" w:rsidR="005A4C98" w:rsidRDefault="000674BC" w:rsidP="006D3679">
      <w:r>
        <w:t xml:space="preserve">Organizations interested in walking through a facility should contact </w:t>
      </w:r>
      <w:hyperlink r:id="rId15" w:history="1">
        <w:r w:rsidR="0095238C" w:rsidRPr="00DF2A49">
          <w:rPr>
            <w:rStyle w:val="Hyperlink"/>
          </w:rPr>
          <w:t>tlamb</w:t>
        </w:r>
        <w:r w:rsidR="0095238C" w:rsidRPr="00D17239">
          <w:rPr>
            <w:rStyle w:val="Hyperlink"/>
          </w:rPr>
          <w:t>e</w:t>
        </w:r>
        <w:r w:rsidR="0095238C" w:rsidRPr="0095238C">
          <w:rPr>
            <w:rStyle w:val="Hyperlink"/>
          </w:rPr>
          <w:t>rt@opsb.us</w:t>
        </w:r>
      </w:hyperlink>
      <w:r>
        <w:t xml:space="preserve"> to schedule an appointment.</w:t>
      </w:r>
    </w:p>
    <w:p w14:paraId="03FBCB1D" w14:textId="39473448" w:rsidR="001C3710" w:rsidRPr="00195903" w:rsidRDefault="001C3710" w:rsidP="00195903">
      <w:pPr>
        <w:rPr>
          <w:b/>
        </w:rPr>
      </w:pPr>
      <w:r w:rsidRPr="00195903">
        <w:rPr>
          <w:b/>
        </w:rPr>
        <w:lastRenderedPageBreak/>
        <w:t>Definitions</w:t>
      </w:r>
    </w:p>
    <w:p w14:paraId="6BE13094" w14:textId="565A73BD" w:rsidR="00596FFA" w:rsidRDefault="00596FFA" w:rsidP="00596FFA">
      <w:pPr>
        <w:pStyle w:val="ListParagraph"/>
        <w:numPr>
          <w:ilvl w:val="0"/>
          <w:numId w:val="8"/>
        </w:numPr>
      </w:pPr>
      <w:r>
        <w:t>Short term siting: Schools designated for short term siting are available to meet a temporary need or an expansion to serve additional students.</w:t>
      </w:r>
      <w:r w:rsidR="00232DC4">
        <w:t xml:space="preserve"> This option should be used when the operator has a specific date at which they will no longer need the facility.</w:t>
      </w:r>
      <w:r w:rsidR="005E4C52">
        <w:t xml:space="preserve"> </w:t>
      </w:r>
    </w:p>
    <w:p w14:paraId="391198E0" w14:textId="345EB48F" w:rsidR="00596FFA" w:rsidRDefault="00596FFA" w:rsidP="00596FFA">
      <w:pPr>
        <w:pStyle w:val="ListParagraph"/>
        <w:numPr>
          <w:ilvl w:val="0"/>
          <w:numId w:val="8"/>
        </w:numPr>
      </w:pPr>
      <w:r>
        <w:t>Long term siting</w:t>
      </w:r>
      <w:r w:rsidR="00901A4C">
        <w:t xml:space="preserve">: </w:t>
      </w:r>
    </w:p>
    <w:p w14:paraId="0FA06BE7" w14:textId="52034FE2" w:rsidR="00596FFA" w:rsidRDefault="00596FFA" w:rsidP="007E41B8">
      <w:pPr>
        <w:pStyle w:val="ListParagraph"/>
        <w:numPr>
          <w:ilvl w:val="0"/>
          <w:numId w:val="8"/>
        </w:numPr>
      </w:pPr>
      <w:r>
        <w:t>Type A</w:t>
      </w:r>
      <w:r w:rsidR="007E41B8">
        <w:t xml:space="preserve"> Lease</w:t>
      </w:r>
      <w:r w:rsidR="000C6F53">
        <w:t xml:space="preserve">: Schools with an FCI &lt; 55.  </w:t>
      </w:r>
    </w:p>
    <w:p w14:paraId="3FC26551" w14:textId="594772C7" w:rsidR="00507852" w:rsidRDefault="00596FFA" w:rsidP="007E41B8">
      <w:pPr>
        <w:pStyle w:val="ListParagraph"/>
        <w:numPr>
          <w:ilvl w:val="0"/>
          <w:numId w:val="8"/>
        </w:numPr>
      </w:pPr>
      <w:r>
        <w:t>Type B</w:t>
      </w:r>
      <w:r w:rsidR="008C3A48">
        <w:t xml:space="preserve"> Lease</w:t>
      </w:r>
      <w:r>
        <w:t xml:space="preserve">: </w:t>
      </w:r>
      <w:r w:rsidR="00564DE8">
        <w:t xml:space="preserve">Schools with an FCI </w:t>
      </w:r>
      <w:r w:rsidR="00564DE8">
        <w:rPr>
          <w:rFonts w:cstheme="minorHAnsi"/>
        </w:rPr>
        <w:t>≥</w:t>
      </w:r>
      <w:r w:rsidR="00564DE8">
        <w:t xml:space="preserve"> 55</w:t>
      </w:r>
      <w:r w:rsidR="00502E72">
        <w:t xml:space="preserve"> – </w:t>
      </w:r>
      <w:hyperlink r:id="rId16" w:history="1">
        <w:r w:rsidR="00502E72" w:rsidRPr="00502E72">
          <w:rPr>
            <w:rStyle w:val="Hyperlink"/>
          </w:rPr>
          <w:t>Lease Template Available Here</w:t>
        </w:r>
      </w:hyperlink>
      <w:r w:rsidR="00B469B6">
        <w:t xml:space="preserve"> </w:t>
      </w:r>
    </w:p>
    <w:p w14:paraId="56AA90F3" w14:textId="77777777" w:rsidR="00564DE8" w:rsidRDefault="007E45A0" w:rsidP="00507852">
      <w:pPr>
        <w:pStyle w:val="ListParagraph"/>
        <w:numPr>
          <w:ilvl w:val="1"/>
          <w:numId w:val="8"/>
        </w:numPr>
      </w:pPr>
      <w:r>
        <w:t xml:space="preserve">OPSB will not invest any money into Type B facilities. </w:t>
      </w:r>
      <w:r w:rsidR="00564DE8">
        <w:tab/>
      </w:r>
    </w:p>
    <w:p w14:paraId="18582DB3" w14:textId="008FF2EA" w:rsidR="00596FFA" w:rsidRDefault="007E45A0" w:rsidP="00507852">
      <w:pPr>
        <w:pStyle w:val="ListParagraph"/>
        <w:numPr>
          <w:ilvl w:val="1"/>
          <w:numId w:val="8"/>
        </w:numPr>
      </w:pPr>
      <w:r>
        <w:t>Operators will be fully liable for repairs, maintenance, and capital</w:t>
      </w:r>
      <w:r w:rsidR="001D5C95">
        <w:t xml:space="preserve"> investment.</w:t>
      </w:r>
    </w:p>
    <w:p w14:paraId="37883CC4" w14:textId="747D7E7D" w:rsidR="001D5C95" w:rsidRDefault="001D5C95" w:rsidP="00507852">
      <w:pPr>
        <w:pStyle w:val="ListParagraph"/>
        <w:numPr>
          <w:ilvl w:val="1"/>
          <w:numId w:val="8"/>
        </w:numPr>
      </w:pPr>
      <w:r>
        <w:t>Type B leases will allow for extended lease terms to be negotiated with OPSB upon assignment to allow for private investment.</w:t>
      </w:r>
    </w:p>
    <w:p w14:paraId="2141391D" w14:textId="77777777" w:rsidR="00596FFA" w:rsidRDefault="00596FFA" w:rsidP="00596FFA">
      <w:pPr>
        <w:pStyle w:val="ListParagraph"/>
        <w:numPr>
          <w:ilvl w:val="0"/>
          <w:numId w:val="8"/>
        </w:numPr>
      </w:pPr>
      <w:r>
        <w:t>Program Capacity: our calculation of number of students who can be served comfortably in the building</w:t>
      </w:r>
    </w:p>
    <w:p w14:paraId="5E38CE46" w14:textId="368E2328" w:rsidR="00596FFA" w:rsidRDefault="00596FFA" w:rsidP="00596FFA">
      <w:pPr>
        <w:pStyle w:val="ListParagraph"/>
        <w:numPr>
          <w:ilvl w:val="0"/>
          <w:numId w:val="8"/>
        </w:numPr>
      </w:pPr>
      <w:r>
        <w:t>Investment Type:</w:t>
      </w:r>
    </w:p>
    <w:p w14:paraId="423A46EA" w14:textId="77777777" w:rsidR="004F1965" w:rsidRDefault="004F1965" w:rsidP="00CA2EAF">
      <w:pPr>
        <w:pStyle w:val="ListParagraph"/>
        <w:numPr>
          <w:ilvl w:val="1"/>
          <w:numId w:val="8"/>
        </w:numPr>
      </w:pPr>
      <w:r w:rsidRPr="004F1965">
        <w:t xml:space="preserve">Reno/New:  A school that is fully renovated (demolition to the structure and with interior and exterior walls, all systems, etc., built new) plus a significant addition.  Sophie B. Wright was a renovation plus the construction of a new gymnasium. </w:t>
      </w:r>
    </w:p>
    <w:p w14:paraId="07A886BC" w14:textId="77777777" w:rsidR="009636C9" w:rsidRPr="004F1965" w:rsidRDefault="009636C9" w:rsidP="004F1965">
      <w:pPr>
        <w:pStyle w:val="ListParagraph"/>
        <w:numPr>
          <w:ilvl w:val="1"/>
          <w:numId w:val="8"/>
        </w:numPr>
      </w:pPr>
      <w:r w:rsidRPr="004F1965">
        <w:t>Refurbished:  One or more major systems (HVAC, roof, windows, etc.) had some amount of repair or replacement.  An example would be Bethune on Eagle St.</w:t>
      </w:r>
    </w:p>
    <w:p w14:paraId="67458DFF" w14:textId="77777777" w:rsidR="009636C9" w:rsidRPr="004F1965" w:rsidRDefault="009636C9" w:rsidP="004F1965">
      <w:pPr>
        <w:pStyle w:val="ListParagraph"/>
        <w:numPr>
          <w:ilvl w:val="1"/>
          <w:numId w:val="8"/>
        </w:numPr>
      </w:pPr>
      <w:r w:rsidRPr="004F1965">
        <w:t>Stabilized:  The building was repaired so that it could be occupied.  For example, a roof would be repaired, not replaced in a stabilization project.  An example would be Tureaud ES.</w:t>
      </w:r>
    </w:p>
    <w:p w14:paraId="05E79525" w14:textId="72655636" w:rsidR="00CA2EAF" w:rsidRPr="00697129" w:rsidRDefault="004F1965" w:rsidP="004F1965">
      <w:pPr>
        <w:pStyle w:val="ListParagraph"/>
        <w:numPr>
          <w:ilvl w:val="1"/>
          <w:numId w:val="8"/>
        </w:numPr>
      </w:pPr>
      <w:r w:rsidRPr="004F1965">
        <w:t>No Project:  No work was done as the result of the Master Plan.  An example would be the Old Habans on Herschel St.</w:t>
      </w:r>
      <w:r w:rsidR="00CA2EAF">
        <w:t xml:space="preserve"> </w:t>
      </w:r>
    </w:p>
    <w:p w14:paraId="50EA9B99" w14:textId="77777777" w:rsidR="00FD2D5F" w:rsidRDefault="00FD2D5F" w:rsidP="004301BC"/>
    <w:p w14:paraId="09168B60" w14:textId="77777777" w:rsidR="00761941" w:rsidRDefault="00761941">
      <w:pPr>
        <w:rPr>
          <w:rFonts w:asciiTheme="majorHAnsi" w:eastAsiaTheme="majorEastAsia" w:hAnsiTheme="majorHAnsi" w:cstheme="majorBidi"/>
          <w:color w:val="2E74B5" w:themeColor="accent1" w:themeShade="BF"/>
          <w:sz w:val="32"/>
          <w:szCs w:val="32"/>
        </w:rPr>
      </w:pPr>
      <w:r>
        <w:br w:type="page"/>
      </w:r>
    </w:p>
    <w:p w14:paraId="3A44AD4E" w14:textId="790C9A56" w:rsidR="00026C32" w:rsidRDefault="00217BB5" w:rsidP="00F31975">
      <w:pPr>
        <w:pStyle w:val="Heading1"/>
        <w:jc w:val="center"/>
      </w:pPr>
      <w:bookmarkStart w:id="3" w:name="_Toc516057243"/>
      <w:r>
        <w:t xml:space="preserve">Facilities </w:t>
      </w:r>
      <w:r w:rsidR="00B675F4">
        <w:t>Siting Application</w:t>
      </w:r>
      <w:bookmarkEnd w:id="3"/>
    </w:p>
    <w:p w14:paraId="0F724ED4" w14:textId="64ADF7EA" w:rsidR="00E7571B" w:rsidRDefault="0084455B" w:rsidP="003841F2">
      <w:pPr>
        <w:rPr>
          <w:color w:val="FF0000"/>
        </w:rPr>
      </w:pPr>
      <w:r>
        <w:t xml:space="preserve">Applicants should submit the application as a single PDF document including all attachments via email to </w:t>
      </w:r>
      <w:hyperlink r:id="rId17" w:history="1">
        <w:r w:rsidR="007E06C4" w:rsidRPr="00873D23">
          <w:rPr>
            <w:rStyle w:val="Hyperlink"/>
          </w:rPr>
          <w:t>tlambert@opsb.us</w:t>
        </w:r>
      </w:hyperlink>
      <w:r w:rsidR="007E06C4">
        <w:t xml:space="preserve"> </w:t>
      </w:r>
      <w:r>
        <w:t>b</w:t>
      </w:r>
      <w:r w:rsidRPr="00002392">
        <w:rPr>
          <w:color w:val="000000" w:themeColor="text1"/>
        </w:rPr>
        <w:t xml:space="preserve">y 12:00 pm </w:t>
      </w:r>
      <w:r w:rsidR="002D1884" w:rsidRPr="00002392">
        <w:rPr>
          <w:color w:val="000000" w:themeColor="text1"/>
        </w:rPr>
        <w:t>Thursday</w:t>
      </w:r>
      <w:r w:rsidRPr="00002392">
        <w:rPr>
          <w:color w:val="000000" w:themeColor="text1"/>
        </w:rPr>
        <w:t xml:space="preserve">, </w:t>
      </w:r>
      <w:r w:rsidR="002D1884" w:rsidRPr="00002392">
        <w:rPr>
          <w:color w:val="000000" w:themeColor="text1"/>
        </w:rPr>
        <w:t>June 21</w:t>
      </w:r>
      <w:r w:rsidRPr="00002392">
        <w:rPr>
          <w:color w:val="000000" w:themeColor="text1"/>
        </w:rPr>
        <w:t xml:space="preserve">. </w:t>
      </w:r>
      <w:r w:rsidR="00E7571B" w:rsidRPr="00002392">
        <w:rPr>
          <w:color w:val="000000" w:themeColor="text1"/>
        </w:rPr>
        <w:t xml:space="preserve"> </w:t>
      </w:r>
    </w:p>
    <w:p w14:paraId="568C8030" w14:textId="7176D463" w:rsidR="003841F2" w:rsidRDefault="00BB3C62" w:rsidP="003841F2">
      <w:r>
        <w:t>Please complete a separate application for each site you</w:t>
      </w:r>
      <w:r w:rsidR="00F552A7">
        <w:t xml:space="preserve"> </w:t>
      </w:r>
      <w:r>
        <w:t>wish to operate.</w:t>
      </w:r>
    </w:p>
    <w:p w14:paraId="6DF06A2B" w14:textId="77777777" w:rsidR="00BB3C62" w:rsidRDefault="00BB3C62" w:rsidP="00290719">
      <w:pPr>
        <w:pStyle w:val="ListParagraph"/>
        <w:numPr>
          <w:ilvl w:val="0"/>
          <w:numId w:val="6"/>
        </w:numPr>
      </w:pPr>
      <w:r>
        <w:t xml:space="preserve">Site Name </w:t>
      </w:r>
    </w:p>
    <w:p w14:paraId="4FFF0CC5" w14:textId="38E56489" w:rsidR="009F315A" w:rsidRDefault="009F315A" w:rsidP="00BB3C62">
      <w:pPr>
        <w:pStyle w:val="ListParagraph"/>
        <w:numPr>
          <w:ilvl w:val="1"/>
          <w:numId w:val="6"/>
        </w:numPr>
      </w:pPr>
      <w:r>
        <w:t>If applying for multiple sites</w:t>
      </w:r>
      <w:r w:rsidR="00E63547">
        <w:t>, rank order the sites from most preferred to least preferred.</w:t>
      </w:r>
    </w:p>
    <w:p w14:paraId="2673FEA4" w14:textId="7CDF3426" w:rsidR="00F13DA1" w:rsidRDefault="00F13DA1" w:rsidP="00290719">
      <w:pPr>
        <w:pStyle w:val="ListParagraph"/>
        <w:numPr>
          <w:ilvl w:val="0"/>
          <w:numId w:val="6"/>
        </w:numPr>
      </w:pPr>
      <w:r>
        <w:t xml:space="preserve">Please include your </w:t>
      </w:r>
      <w:r w:rsidR="00691628">
        <w:t xml:space="preserve">school’s </w:t>
      </w:r>
      <w:r>
        <w:t>enrollment plans in the following table</w:t>
      </w:r>
    </w:p>
    <w:tbl>
      <w:tblPr>
        <w:tblStyle w:val="TableGrid"/>
        <w:tblW w:w="8550" w:type="dxa"/>
        <w:tblInd w:w="715" w:type="dxa"/>
        <w:tblLayout w:type="fixed"/>
        <w:tblLook w:val="0000" w:firstRow="0" w:lastRow="0" w:firstColumn="0" w:lastColumn="0" w:noHBand="0" w:noVBand="0"/>
      </w:tblPr>
      <w:tblGrid>
        <w:gridCol w:w="1131"/>
        <w:gridCol w:w="1236"/>
        <w:gridCol w:w="1237"/>
        <w:gridCol w:w="1236"/>
        <w:gridCol w:w="1237"/>
        <w:gridCol w:w="1236"/>
        <w:gridCol w:w="1237"/>
      </w:tblGrid>
      <w:tr w:rsidR="00674011" w14:paraId="0E0AD957" w14:textId="77777777" w:rsidTr="00243110">
        <w:trPr>
          <w:trHeight w:val="315"/>
        </w:trPr>
        <w:tc>
          <w:tcPr>
            <w:tcW w:w="1131" w:type="dxa"/>
          </w:tcPr>
          <w:p w14:paraId="44833723" w14:textId="77777777" w:rsidR="00674011" w:rsidRDefault="00674011" w:rsidP="00944E01">
            <w:pPr>
              <w:pStyle w:val="Default"/>
              <w:rPr>
                <w:b/>
                <w:bCs/>
                <w:sz w:val="20"/>
                <w:szCs w:val="20"/>
              </w:rPr>
            </w:pPr>
          </w:p>
        </w:tc>
        <w:tc>
          <w:tcPr>
            <w:tcW w:w="3709" w:type="dxa"/>
            <w:gridSpan w:val="3"/>
          </w:tcPr>
          <w:p w14:paraId="0030F1B9" w14:textId="20CBC64D" w:rsidR="00674011" w:rsidRDefault="00674011" w:rsidP="00944E01">
            <w:pPr>
              <w:pStyle w:val="Default"/>
              <w:rPr>
                <w:sz w:val="20"/>
                <w:szCs w:val="20"/>
              </w:rPr>
            </w:pPr>
            <w:r>
              <w:rPr>
                <w:b/>
                <w:bCs/>
                <w:sz w:val="20"/>
                <w:szCs w:val="20"/>
              </w:rPr>
              <w:t xml:space="preserve">Grade Level </w:t>
            </w:r>
          </w:p>
        </w:tc>
        <w:tc>
          <w:tcPr>
            <w:tcW w:w="3710" w:type="dxa"/>
            <w:gridSpan w:val="3"/>
          </w:tcPr>
          <w:p w14:paraId="70B5EB25" w14:textId="77777777" w:rsidR="00674011" w:rsidRDefault="00674011" w:rsidP="00944E01">
            <w:pPr>
              <w:pStyle w:val="Default"/>
              <w:rPr>
                <w:sz w:val="20"/>
                <w:szCs w:val="20"/>
              </w:rPr>
            </w:pPr>
            <w:r>
              <w:rPr>
                <w:b/>
                <w:bCs/>
                <w:sz w:val="20"/>
                <w:szCs w:val="20"/>
              </w:rPr>
              <w:t xml:space="preserve">Number of Students </w:t>
            </w:r>
          </w:p>
        </w:tc>
      </w:tr>
      <w:tr w:rsidR="00674011" w14:paraId="34E2A879" w14:textId="77777777" w:rsidTr="00243110">
        <w:trPr>
          <w:trHeight w:val="225"/>
        </w:trPr>
        <w:tc>
          <w:tcPr>
            <w:tcW w:w="1131" w:type="dxa"/>
          </w:tcPr>
          <w:p w14:paraId="514099DF" w14:textId="795DB6FD" w:rsidR="00674011" w:rsidRDefault="00674011" w:rsidP="00944E01">
            <w:pPr>
              <w:pStyle w:val="Default"/>
              <w:rPr>
                <w:sz w:val="20"/>
                <w:szCs w:val="20"/>
              </w:rPr>
            </w:pPr>
          </w:p>
        </w:tc>
        <w:tc>
          <w:tcPr>
            <w:tcW w:w="1236" w:type="dxa"/>
          </w:tcPr>
          <w:p w14:paraId="4FCC2A05" w14:textId="4A6AF354" w:rsidR="00674011" w:rsidRDefault="00674011" w:rsidP="00944E01">
            <w:pPr>
              <w:pStyle w:val="Default"/>
              <w:rPr>
                <w:b/>
                <w:bCs/>
                <w:sz w:val="20"/>
                <w:szCs w:val="20"/>
              </w:rPr>
            </w:pPr>
            <w:r>
              <w:rPr>
                <w:b/>
                <w:bCs/>
                <w:sz w:val="20"/>
                <w:szCs w:val="20"/>
              </w:rPr>
              <w:t>Year 1:</w:t>
            </w:r>
          </w:p>
        </w:tc>
        <w:tc>
          <w:tcPr>
            <w:tcW w:w="1237" w:type="dxa"/>
          </w:tcPr>
          <w:p w14:paraId="365BF3DA" w14:textId="5CF8CC8D" w:rsidR="00674011" w:rsidRDefault="00674011" w:rsidP="00944E01">
            <w:pPr>
              <w:pStyle w:val="Default"/>
              <w:rPr>
                <w:sz w:val="20"/>
                <w:szCs w:val="20"/>
              </w:rPr>
            </w:pPr>
            <w:r>
              <w:rPr>
                <w:b/>
                <w:bCs/>
                <w:sz w:val="20"/>
                <w:szCs w:val="20"/>
              </w:rPr>
              <w:t xml:space="preserve">Year 2: </w:t>
            </w:r>
          </w:p>
        </w:tc>
        <w:tc>
          <w:tcPr>
            <w:tcW w:w="1236" w:type="dxa"/>
          </w:tcPr>
          <w:p w14:paraId="00A6C4FF" w14:textId="77777777" w:rsidR="00674011" w:rsidRDefault="00674011" w:rsidP="00944E01">
            <w:pPr>
              <w:pStyle w:val="Default"/>
              <w:rPr>
                <w:sz w:val="20"/>
                <w:szCs w:val="20"/>
              </w:rPr>
            </w:pPr>
            <w:r>
              <w:rPr>
                <w:b/>
                <w:bCs/>
                <w:sz w:val="20"/>
                <w:szCs w:val="20"/>
              </w:rPr>
              <w:t xml:space="preserve">Year 3: </w:t>
            </w:r>
          </w:p>
        </w:tc>
        <w:tc>
          <w:tcPr>
            <w:tcW w:w="1237" w:type="dxa"/>
          </w:tcPr>
          <w:p w14:paraId="18E0131A" w14:textId="77777777" w:rsidR="00674011" w:rsidRDefault="00674011" w:rsidP="00944E01">
            <w:pPr>
              <w:pStyle w:val="Default"/>
              <w:rPr>
                <w:sz w:val="20"/>
                <w:szCs w:val="20"/>
              </w:rPr>
            </w:pPr>
            <w:r>
              <w:rPr>
                <w:b/>
                <w:bCs/>
                <w:sz w:val="20"/>
                <w:szCs w:val="20"/>
              </w:rPr>
              <w:t xml:space="preserve">Year 4: </w:t>
            </w:r>
          </w:p>
        </w:tc>
        <w:tc>
          <w:tcPr>
            <w:tcW w:w="1236" w:type="dxa"/>
          </w:tcPr>
          <w:p w14:paraId="67498338" w14:textId="77777777" w:rsidR="00674011" w:rsidRDefault="00674011" w:rsidP="00944E01">
            <w:pPr>
              <w:pStyle w:val="Default"/>
              <w:rPr>
                <w:sz w:val="20"/>
                <w:szCs w:val="20"/>
              </w:rPr>
            </w:pPr>
            <w:r>
              <w:rPr>
                <w:b/>
                <w:bCs/>
                <w:sz w:val="20"/>
                <w:szCs w:val="20"/>
              </w:rPr>
              <w:t xml:space="preserve">Year 5: </w:t>
            </w:r>
          </w:p>
        </w:tc>
        <w:tc>
          <w:tcPr>
            <w:tcW w:w="1237" w:type="dxa"/>
          </w:tcPr>
          <w:p w14:paraId="0A3BD839" w14:textId="77777777" w:rsidR="00674011" w:rsidRDefault="00674011" w:rsidP="00944E01">
            <w:pPr>
              <w:pStyle w:val="Default"/>
              <w:rPr>
                <w:sz w:val="20"/>
                <w:szCs w:val="20"/>
              </w:rPr>
            </w:pPr>
            <w:r>
              <w:rPr>
                <w:b/>
                <w:bCs/>
                <w:sz w:val="20"/>
                <w:szCs w:val="20"/>
              </w:rPr>
              <w:t xml:space="preserve">Year at Capacity: </w:t>
            </w:r>
          </w:p>
        </w:tc>
      </w:tr>
      <w:tr w:rsidR="00674011" w14:paraId="06DB85DB" w14:textId="77777777" w:rsidTr="00243110">
        <w:trPr>
          <w:trHeight w:val="225"/>
        </w:trPr>
        <w:tc>
          <w:tcPr>
            <w:tcW w:w="1131" w:type="dxa"/>
          </w:tcPr>
          <w:p w14:paraId="7665F269" w14:textId="77777777" w:rsidR="00674011" w:rsidRDefault="00674011" w:rsidP="00944E01">
            <w:pPr>
              <w:pStyle w:val="Default"/>
              <w:rPr>
                <w:b/>
                <w:bCs/>
                <w:sz w:val="20"/>
                <w:szCs w:val="20"/>
              </w:rPr>
            </w:pPr>
            <w:r>
              <w:rPr>
                <w:b/>
                <w:bCs/>
                <w:sz w:val="20"/>
                <w:szCs w:val="20"/>
              </w:rPr>
              <w:t xml:space="preserve">Pre-K </w:t>
            </w:r>
          </w:p>
        </w:tc>
        <w:tc>
          <w:tcPr>
            <w:tcW w:w="1236" w:type="dxa"/>
          </w:tcPr>
          <w:p w14:paraId="5A2F6B1D" w14:textId="77777777" w:rsidR="00674011" w:rsidRDefault="00674011" w:rsidP="00944E01">
            <w:pPr>
              <w:pStyle w:val="Default"/>
              <w:rPr>
                <w:b/>
                <w:bCs/>
                <w:sz w:val="20"/>
                <w:szCs w:val="20"/>
              </w:rPr>
            </w:pPr>
          </w:p>
        </w:tc>
        <w:tc>
          <w:tcPr>
            <w:tcW w:w="1237" w:type="dxa"/>
          </w:tcPr>
          <w:p w14:paraId="401198C9" w14:textId="5BC97236" w:rsidR="00674011" w:rsidRDefault="00674011" w:rsidP="00944E01">
            <w:pPr>
              <w:pStyle w:val="Default"/>
              <w:rPr>
                <w:b/>
                <w:bCs/>
                <w:sz w:val="20"/>
                <w:szCs w:val="20"/>
              </w:rPr>
            </w:pPr>
          </w:p>
        </w:tc>
        <w:tc>
          <w:tcPr>
            <w:tcW w:w="1236" w:type="dxa"/>
          </w:tcPr>
          <w:p w14:paraId="7E1F2D8F" w14:textId="77777777" w:rsidR="00674011" w:rsidRDefault="00674011" w:rsidP="00944E01">
            <w:pPr>
              <w:pStyle w:val="Default"/>
              <w:rPr>
                <w:b/>
                <w:bCs/>
                <w:sz w:val="20"/>
                <w:szCs w:val="20"/>
              </w:rPr>
            </w:pPr>
          </w:p>
        </w:tc>
        <w:tc>
          <w:tcPr>
            <w:tcW w:w="1237" w:type="dxa"/>
          </w:tcPr>
          <w:p w14:paraId="0D23BF4A" w14:textId="77777777" w:rsidR="00674011" w:rsidRDefault="00674011" w:rsidP="00944E01">
            <w:pPr>
              <w:pStyle w:val="Default"/>
              <w:rPr>
                <w:b/>
                <w:bCs/>
                <w:sz w:val="20"/>
                <w:szCs w:val="20"/>
              </w:rPr>
            </w:pPr>
          </w:p>
        </w:tc>
        <w:tc>
          <w:tcPr>
            <w:tcW w:w="1236" w:type="dxa"/>
          </w:tcPr>
          <w:p w14:paraId="2F6E2292" w14:textId="77777777" w:rsidR="00674011" w:rsidRDefault="00674011" w:rsidP="00944E01">
            <w:pPr>
              <w:pStyle w:val="Default"/>
              <w:rPr>
                <w:b/>
                <w:bCs/>
                <w:sz w:val="20"/>
                <w:szCs w:val="20"/>
              </w:rPr>
            </w:pPr>
          </w:p>
        </w:tc>
        <w:tc>
          <w:tcPr>
            <w:tcW w:w="1237" w:type="dxa"/>
          </w:tcPr>
          <w:p w14:paraId="2F3106B8" w14:textId="77777777" w:rsidR="00674011" w:rsidRDefault="00674011" w:rsidP="00944E01">
            <w:pPr>
              <w:pStyle w:val="Default"/>
              <w:rPr>
                <w:b/>
                <w:bCs/>
                <w:sz w:val="20"/>
                <w:szCs w:val="20"/>
              </w:rPr>
            </w:pPr>
          </w:p>
        </w:tc>
      </w:tr>
      <w:tr w:rsidR="00674011" w14:paraId="10C8765D" w14:textId="77777777" w:rsidTr="00243110">
        <w:trPr>
          <w:trHeight w:val="225"/>
        </w:trPr>
        <w:tc>
          <w:tcPr>
            <w:tcW w:w="1131" w:type="dxa"/>
          </w:tcPr>
          <w:p w14:paraId="2EAAE133" w14:textId="77777777" w:rsidR="00674011" w:rsidRDefault="00674011" w:rsidP="00944E01">
            <w:pPr>
              <w:pStyle w:val="Default"/>
              <w:rPr>
                <w:b/>
                <w:bCs/>
                <w:sz w:val="20"/>
                <w:szCs w:val="20"/>
              </w:rPr>
            </w:pPr>
            <w:r>
              <w:rPr>
                <w:b/>
                <w:bCs/>
                <w:sz w:val="20"/>
                <w:szCs w:val="20"/>
              </w:rPr>
              <w:t xml:space="preserve">K </w:t>
            </w:r>
          </w:p>
        </w:tc>
        <w:tc>
          <w:tcPr>
            <w:tcW w:w="1236" w:type="dxa"/>
          </w:tcPr>
          <w:p w14:paraId="5939E056" w14:textId="77777777" w:rsidR="00674011" w:rsidRDefault="00674011" w:rsidP="00944E01">
            <w:pPr>
              <w:pStyle w:val="Default"/>
              <w:rPr>
                <w:b/>
                <w:bCs/>
                <w:sz w:val="20"/>
                <w:szCs w:val="20"/>
              </w:rPr>
            </w:pPr>
          </w:p>
        </w:tc>
        <w:tc>
          <w:tcPr>
            <w:tcW w:w="1237" w:type="dxa"/>
          </w:tcPr>
          <w:p w14:paraId="6C8E35AB" w14:textId="2749E744" w:rsidR="00674011" w:rsidRDefault="00674011" w:rsidP="00944E01">
            <w:pPr>
              <w:pStyle w:val="Default"/>
              <w:rPr>
                <w:b/>
                <w:bCs/>
                <w:sz w:val="20"/>
                <w:szCs w:val="20"/>
              </w:rPr>
            </w:pPr>
          </w:p>
        </w:tc>
        <w:tc>
          <w:tcPr>
            <w:tcW w:w="1236" w:type="dxa"/>
          </w:tcPr>
          <w:p w14:paraId="26ADE0A7" w14:textId="77777777" w:rsidR="00674011" w:rsidRDefault="00674011" w:rsidP="00944E01">
            <w:pPr>
              <w:pStyle w:val="Default"/>
              <w:rPr>
                <w:b/>
                <w:bCs/>
                <w:sz w:val="20"/>
                <w:szCs w:val="20"/>
              </w:rPr>
            </w:pPr>
          </w:p>
        </w:tc>
        <w:tc>
          <w:tcPr>
            <w:tcW w:w="1237" w:type="dxa"/>
          </w:tcPr>
          <w:p w14:paraId="77902023" w14:textId="77777777" w:rsidR="00674011" w:rsidRDefault="00674011" w:rsidP="00944E01">
            <w:pPr>
              <w:pStyle w:val="Default"/>
              <w:rPr>
                <w:b/>
                <w:bCs/>
                <w:sz w:val="20"/>
                <w:szCs w:val="20"/>
              </w:rPr>
            </w:pPr>
          </w:p>
        </w:tc>
        <w:tc>
          <w:tcPr>
            <w:tcW w:w="1236" w:type="dxa"/>
          </w:tcPr>
          <w:p w14:paraId="6F2DC4C4" w14:textId="77777777" w:rsidR="00674011" w:rsidRDefault="00674011" w:rsidP="00944E01">
            <w:pPr>
              <w:pStyle w:val="Default"/>
              <w:rPr>
                <w:b/>
                <w:bCs/>
                <w:sz w:val="20"/>
                <w:szCs w:val="20"/>
              </w:rPr>
            </w:pPr>
          </w:p>
        </w:tc>
        <w:tc>
          <w:tcPr>
            <w:tcW w:w="1237" w:type="dxa"/>
          </w:tcPr>
          <w:p w14:paraId="49E27C54" w14:textId="77777777" w:rsidR="00674011" w:rsidRDefault="00674011" w:rsidP="00944E01">
            <w:pPr>
              <w:pStyle w:val="Default"/>
              <w:rPr>
                <w:b/>
                <w:bCs/>
                <w:sz w:val="20"/>
                <w:szCs w:val="20"/>
              </w:rPr>
            </w:pPr>
          </w:p>
        </w:tc>
      </w:tr>
      <w:tr w:rsidR="00674011" w14:paraId="6AFD4364" w14:textId="77777777" w:rsidTr="00243110">
        <w:trPr>
          <w:trHeight w:val="225"/>
        </w:trPr>
        <w:tc>
          <w:tcPr>
            <w:tcW w:w="1131" w:type="dxa"/>
          </w:tcPr>
          <w:p w14:paraId="75718B13" w14:textId="77777777" w:rsidR="00674011" w:rsidRDefault="00674011" w:rsidP="00944E01">
            <w:pPr>
              <w:pStyle w:val="Default"/>
              <w:rPr>
                <w:b/>
                <w:bCs/>
                <w:sz w:val="20"/>
                <w:szCs w:val="20"/>
              </w:rPr>
            </w:pPr>
            <w:r>
              <w:rPr>
                <w:b/>
                <w:bCs/>
                <w:sz w:val="20"/>
                <w:szCs w:val="20"/>
              </w:rPr>
              <w:t xml:space="preserve">1 </w:t>
            </w:r>
          </w:p>
        </w:tc>
        <w:tc>
          <w:tcPr>
            <w:tcW w:w="1236" w:type="dxa"/>
          </w:tcPr>
          <w:p w14:paraId="75829CC0" w14:textId="77777777" w:rsidR="00674011" w:rsidRDefault="00674011" w:rsidP="00944E01">
            <w:pPr>
              <w:pStyle w:val="Default"/>
              <w:rPr>
                <w:b/>
                <w:bCs/>
                <w:sz w:val="20"/>
                <w:szCs w:val="20"/>
              </w:rPr>
            </w:pPr>
          </w:p>
        </w:tc>
        <w:tc>
          <w:tcPr>
            <w:tcW w:w="1237" w:type="dxa"/>
          </w:tcPr>
          <w:p w14:paraId="1FF14813" w14:textId="1C57F5EF" w:rsidR="00674011" w:rsidRDefault="00674011" w:rsidP="00944E01">
            <w:pPr>
              <w:pStyle w:val="Default"/>
              <w:rPr>
                <w:b/>
                <w:bCs/>
                <w:sz w:val="20"/>
                <w:szCs w:val="20"/>
              </w:rPr>
            </w:pPr>
          </w:p>
        </w:tc>
        <w:tc>
          <w:tcPr>
            <w:tcW w:w="1236" w:type="dxa"/>
          </w:tcPr>
          <w:p w14:paraId="0666B13C" w14:textId="77777777" w:rsidR="00674011" w:rsidRDefault="00674011" w:rsidP="00944E01">
            <w:pPr>
              <w:pStyle w:val="Default"/>
              <w:rPr>
                <w:b/>
                <w:bCs/>
                <w:sz w:val="20"/>
                <w:szCs w:val="20"/>
              </w:rPr>
            </w:pPr>
          </w:p>
        </w:tc>
        <w:tc>
          <w:tcPr>
            <w:tcW w:w="1237" w:type="dxa"/>
          </w:tcPr>
          <w:p w14:paraId="2CAA0458" w14:textId="77777777" w:rsidR="00674011" w:rsidRDefault="00674011" w:rsidP="00944E01">
            <w:pPr>
              <w:pStyle w:val="Default"/>
              <w:rPr>
                <w:b/>
                <w:bCs/>
                <w:sz w:val="20"/>
                <w:szCs w:val="20"/>
              </w:rPr>
            </w:pPr>
          </w:p>
        </w:tc>
        <w:tc>
          <w:tcPr>
            <w:tcW w:w="1236" w:type="dxa"/>
          </w:tcPr>
          <w:p w14:paraId="11756AA1" w14:textId="77777777" w:rsidR="00674011" w:rsidRDefault="00674011" w:rsidP="00944E01">
            <w:pPr>
              <w:pStyle w:val="Default"/>
              <w:rPr>
                <w:b/>
                <w:bCs/>
                <w:sz w:val="20"/>
                <w:szCs w:val="20"/>
              </w:rPr>
            </w:pPr>
          </w:p>
        </w:tc>
        <w:tc>
          <w:tcPr>
            <w:tcW w:w="1237" w:type="dxa"/>
          </w:tcPr>
          <w:p w14:paraId="608860FA" w14:textId="77777777" w:rsidR="00674011" w:rsidRDefault="00674011" w:rsidP="00944E01">
            <w:pPr>
              <w:pStyle w:val="Default"/>
              <w:rPr>
                <w:b/>
                <w:bCs/>
                <w:sz w:val="20"/>
                <w:szCs w:val="20"/>
              </w:rPr>
            </w:pPr>
          </w:p>
        </w:tc>
      </w:tr>
      <w:tr w:rsidR="00674011" w14:paraId="63CE9AEF" w14:textId="77777777" w:rsidTr="00243110">
        <w:trPr>
          <w:trHeight w:val="225"/>
        </w:trPr>
        <w:tc>
          <w:tcPr>
            <w:tcW w:w="1131" w:type="dxa"/>
          </w:tcPr>
          <w:p w14:paraId="110F34BD" w14:textId="77777777" w:rsidR="00674011" w:rsidRDefault="00674011" w:rsidP="00944E01">
            <w:pPr>
              <w:pStyle w:val="Default"/>
              <w:rPr>
                <w:b/>
                <w:bCs/>
                <w:sz w:val="20"/>
                <w:szCs w:val="20"/>
              </w:rPr>
            </w:pPr>
            <w:r>
              <w:rPr>
                <w:b/>
                <w:bCs/>
                <w:sz w:val="20"/>
                <w:szCs w:val="20"/>
              </w:rPr>
              <w:t xml:space="preserve">2 </w:t>
            </w:r>
          </w:p>
        </w:tc>
        <w:tc>
          <w:tcPr>
            <w:tcW w:w="1236" w:type="dxa"/>
          </w:tcPr>
          <w:p w14:paraId="2492D9F3" w14:textId="77777777" w:rsidR="00674011" w:rsidRDefault="00674011" w:rsidP="00944E01">
            <w:pPr>
              <w:pStyle w:val="Default"/>
              <w:rPr>
                <w:b/>
                <w:bCs/>
                <w:sz w:val="20"/>
                <w:szCs w:val="20"/>
              </w:rPr>
            </w:pPr>
          </w:p>
        </w:tc>
        <w:tc>
          <w:tcPr>
            <w:tcW w:w="1237" w:type="dxa"/>
          </w:tcPr>
          <w:p w14:paraId="0F66EF3C" w14:textId="1CA5ED71" w:rsidR="00674011" w:rsidRDefault="00674011" w:rsidP="00944E01">
            <w:pPr>
              <w:pStyle w:val="Default"/>
              <w:rPr>
                <w:b/>
                <w:bCs/>
                <w:sz w:val="20"/>
                <w:szCs w:val="20"/>
              </w:rPr>
            </w:pPr>
          </w:p>
        </w:tc>
        <w:tc>
          <w:tcPr>
            <w:tcW w:w="1236" w:type="dxa"/>
          </w:tcPr>
          <w:p w14:paraId="7AF48997" w14:textId="77777777" w:rsidR="00674011" w:rsidRDefault="00674011" w:rsidP="00944E01">
            <w:pPr>
              <w:pStyle w:val="Default"/>
              <w:rPr>
                <w:b/>
                <w:bCs/>
                <w:sz w:val="20"/>
                <w:szCs w:val="20"/>
              </w:rPr>
            </w:pPr>
          </w:p>
        </w:tc>
        <w:tc>
          <w:tcPr>
            <w:tcW w:w="1237" w:type="dxa"/>
          </w:tcPr>
          <w:p w14:paraId="124F59EC" w14:textId="77777777" w:rsidR="00674011" w:rsidRDefault="00674011" w:rsidP="00944E01">
            <w:pPr>
              <w:pStyle w:val="Default"/>
              <w:rPr>
                <w:b/>
                <w:bCs/>
                <w:sz w:val="20"/>
                <w:szCs w:val="20"/>
              </w:rPr>
            </w:pPr>
          </w:p>
        </w:tc>
        <w:tc>
          <w:tcPr>
            <w:tcW w:w="1236" w:type="dxa"/>
          </w:tcPr>
          <w:p w14:paraId="09397427" w14:textId="77777777" w:rsidR="00674011" w:rsidRDefault="00674011" w:rsidP="00944E01">
            <w:pPr>
              <w:pStyle w:val="Default"/>
              <w:rPr>
                <w:b/>
                <w:bCs/>
                <w:sz w:val="20"/>
                <w:szCs w:val="20"/>
              </w:rPr>
            </w:pPr>
          </w:p>
        </w:tc>
        <w:tc>
          <w:tcPr>
            <w:tcW w:w="1237" w:type="dxa"/>
          </w:tcPr>
          <w:p w14:paraId="7C299F3B" w14:textId="77777777" w:rsidR="00674011" w:rsidRDefault="00674011" w:rsidP="00944E01">
            <w:pPr>
              <w:pStyle w:val="Default"/>
              <w:rPr>
                <w:b/>
                <w:bCs/>
                <w:sz w:val="20"/>
                <w:szCs w:val="20"/>
              </w:rPr>
            </w:pPr>
          </w:p>
        </w:tc>
      </w:tr>
      <w:tr w:rsidR="00674011" w14:paraId="1DDF9A0F" w14:textId="77777777" w:rsidTr="00243110">
        <w:trPr>
          <w:trHeight w:val="225"/>
        </w:trPr>
        <w:tc>
          <w:tcPr>
            <w:tcW w:w="1131" w:type="dxa"/>
          </w:tcPr>
          <w:p w14:paraId="081AB073" w14:textId="77777777" w:rsidR="00674011" w:rsidRDefault="00674011" w:rsidP="00944E01">
            <w:pPr>
              <w:pStyle w:val="Default"/>
              <w:rPr>
                <w:b/>
                <w:bCs/>
                <w:sz w:val="20"/>
                <w:szCs w:val="20"/>
              </w:rPr>
            </w:pPr>
            <w:r>
              <w:rPr>
                <w:b/>
                <w:bCs/>
                <w:sz w:val="20"/>
                <w:szCs w:val="20"/>
              </w:rPr>
              <w:t xml:space="preserve">3 </w:t>
            </w:r>
          </w:p>
        </w:tc>
        <w:tc>
          <w:tcPr>
            <w:tcW w:w="1236" w:type="dxa"/>
          </w:tcPr>
          <w:p w14:paraId="650848B9" w14:textId="77777777" w:rsidR="00674011" w:rsidRDefault="00674011" w:rsidP="00944E01">
            <w:pPr>
              <w:pStyle w:val="Default"/>
              <w:rPr>
                <w:b/>
                <w:bCs/>
                <w:sz w:val="20"/>
                <w:szCs w:val="20"/>
              </w:rPr>
            </w:pPr>
          </w:p>
        </w:tc>
        <w:tc>
          <w:tcPr>
            <w:tcW w:w="1237" w:type="dxa"/>
          </w:tcPr>
          <w:p w14:paraId="02EFD54B" w14:textId="4ED88F8F" w:rsidR="00674011" w:rsidRDefault="00674011" w:rsidP="00944E01">
            <w:pPr>
              <w:pStyle w:val="Default"/>
              <w:rPr>
                <w:b/>
                <w:bCs/>
                <w:sz w:val="20"/>
                <w:szCs w:val="20"/>
              </w:rPr>
            </w:pPr>
          </w:p>
        </w:tc>
        <w:tc>
          <w:tcPr>
            <w:tcW w:w="1236" w:type="dxa"/>
          </w:tcPr>
          <w:p w14:paraId="45D6437C" w14:textId="77777777" w:rsidR="00674011" w:rsidRDefault="00674011" w:rsidP="00944E01">
            <w:pPr>
              <w:pStyle w:val="Default"/>
              <w:rPr>
                <w:b/>
                <w:bCs/>
                <w:sz w:val="20"/>
                <w:szCs w:val="20"/>
              </w:rPr>
            </w:pPr>
          </w:p>
        </w:tc>
        <w:tc>
          <w:tcPr>
            <w:tcW w:w="1237" w:type="dxa"/>
          </w:tcPr>
          <w:p w14:paraId="47E7D074" w14:textId="77777777" w:rsidR="00674011" w:rsidRDefault="00674011" w:rsidP="00944E01">
            <w:pPr>
              <w:pStyle w:val="Default"/>
              <w:rPr>
                <w:b/>
                <w:bCs/>
                <w:sz w:val="20"/>
                <w:szCs w:val="20"/>
              </w:rPr>
            </w:pPr>
          </w:p>
        </w:tc>
        <w:tc>
          <w:tcPr>
            <w:tcW w:w="1236" w:type="dxa"/>
          </w:tcPr>
          <w:p w14:paraId="2334CBE8" w14:textId="77777777" w:rsidR="00674011" w:rsidRDefault="00674011" w:rsidP="00944E01">
            <w:pPr>
              <w:pStyle w:val="Default"/>
              <w:rPr>
                <w:b/>
                <w:bCs/>
                <w:sz w:val="20"/>
                <w:szCs w:val="20"/>
              </w:rPr>
            </w:pPr>
          </w:p>
        </w:tc>
        <w:tc>
          <w:tcPr>
            <w:tcW w:w="1237" w:type="dxa"/>
          </w:tcPr>
          <w:p w14:paraId="3B7F4DFC" w14:textId="77777777" w:rsidR="00674011" w:rsidRDefault="00674011" w:rsidP="00944E01">
            <w:pPr>
              <w:pStyle w:val="Default"/>
              <w:rPr>
                <w:b/>
                <w:bCs/>
                <w:sz w:val="20"/>
                <w:szCs w:val="20"/>
              </w:rPr>
            </w:pPr>
          </w:p>
        </w:tc>
      </w:tr>
      <w:tr w:rsidR="00674011" w14:paraId="373029E9" w14:textId="77777777" w:rsidTr="00243110">
        <w:trPr>
          <w:trHeight w:val="225"/>
        </w:trPr>
        <w:tc>
          <w:tcPr>
            <w:tcW w:w="1131" w:type="dxa"/>
          </w:tcPr>
          <w:p w14:paraId="2625FF4D" w14:textId="77777777" w:rsidR="00674011" w:rsidRDefault="00674011" w:rsidP="00944E01">
            <w:pPr>
              <w:pStyle w:val="Default"/>
              <w:rPr>
                <w:b/>
                <w:bCs/>
                <w:sz w:val="20"/>
                <w:szCs w:val="20"/>
              </w:rPr>
            </w:pPr>
            <w:r>
              <w:rPr>
                <w:b/>
                <w:bCs/>
                <w:sz w:val="20"/>
                <w:szCs w:val="20"/>
              </w:rPr>
              <w:t xml:space="preserve">4 </w:t>
            </w:r>
          </w:p>
        </w:tc>
        <w:tc>
          <w:tcPr>
            <w:tcW w:w="1236" w:type="dxa"/>
          </w:tcPr>
          <w:p w14:paraId="6AD00E3E" w14:textId="77777777" w:rsidR="00674011" w:rsidRDefault="00674011" w:rsidP="00944E01">
            <w:pPr>
              <w:pStyle w:val="Default"/>
              <w:rPr>
                <w:b/>
                <w:bCs/>
                <w:sz w:val="20"/>
                <w:szCs w:val="20"/>
              </w:rPr>
            </w:pPr>
          </w:p>
        </w:tc>
        <w:tc>
          <w:tcPr>
            <w:tcW w:w="1237" w:type="dxa"/>
          </w:tcPr>
          <w:p w14:paraId="1ABFFC40" w14:textId="0F347743" w:rsidR="00674011" w:rsidRDefault="00674011" w:rsidP="00944E01">
            <w:pPr>
              <w:pStyle w:val="Default"/>
              <w:rPr>
                <w:b/>
                <w:bCs/>
                <w:sz w:val="20"/>
                <w:szCs w:val="20"/>
              </w:rPr>
            </w:pPr>
          </w:p>
        </w:tc>
        <w:tc>
          <w:tcPr>
            <w:tcW w:w="1236" w:type="dxa"/>
          </w:tcPr>
          <w:p w14:paraId="523CDD78" w14:textId="77777777" w:rsidR="00674011" w:rsidRDefault="00674011" w:rsidP="00944E01">
            <w:pPr>
              <w:pStyle w:val="Default"/>
              <w:rPr>
                <w:b/>
                <w:bCs/>
                <w:sz w:val="20"/>
                <w:szCs w:val="20"/>
              </w:rPr>
            </w:pPr>
          </w:p>
        </w:tc>
        <w:tc>
          <w:tcPr>
            <w:tcW w:w="1237" w:type="dxa"/>
          </w:tcPr>
          <w:p w14:paraId="0409239B" w14:textId="77777777" w:rsidR="00674011" w:rsidRDefault="00674011" w:rsidP="00944E01">
            <w:pPr>
              <w:pStyle w:val="Default"/>
              <w:rPr>
                <w:b/>
                <w:bCs/>
                <w:sz w:val="20"/>
                <w:szCs w:val="20"/>
              </w:rPr>
            </w:pPr>
          </w:p>
        </w:tc>
        <w:tc>
          <w:tcPr>
            <w:tcW w:w="1236" w:type="dxa"/>
          </w:tcPr>
          <w:p w14:paraId="6DA7B112" w14:textId="77777777" w:rsidR="00674011" w:rsidRDefault="00674011" w:rsidP="00944E01">
            <w:pPr>
              <w:pStyle w:val="Default"/>
              <w:rPr>
                <w:b/>
                <w:bCs/>
                <w:sz w:val="20"/>
                <w:szCs w:val="20"/>
              </w:rPr>
            </w:pPr>
          </w:p>
        </w:tc>
        <w:tc>
          <w:tcPr>
            <w:tcW w:w="1237" w:type="dxa"/>
          </w:tcPr>
          <w:p w14:paraId="5540EF7B" w14:textId="77777777" w:rsidR="00674011" w:rsidRDefault="00674011" w:rsidP="00944E01">
            <w:pPr>
              <w:pStyle w:val="Default"/>
              <w:rPr>
                <w:b/>
                <w:bCs/>
                <w:sz w:val="20"/>
                <w:szCs w:val="20"/>
              </w:rPr>
            </w:pPr>
          </w:p>
        </w:tc>
      </w:tr>
      <w:tr w:rsidR="00674011" w14:paraId="2C68E487" w14:textId="77777777" w:rsidTr="00243110">
        <w:trPr>
          <w:trHeight w:val="225"/>
        </w:trPr>
        <w:tc>
          <w:tcPr>
            <w:tcW w:w="1131" w:type="dxa"/>
          </w:tcPr>
          <w:p w14:paraId="4DC49C85" w14:textId="77777777" w:rsidR="00674011" w:rsidRDefault="00674011" w:rsidP="00944E01">
            <w:pPr>
              <w:pStyle w:val="Default"/>
              <w:rPr>
                <w:b/>
                <w:bCs/>
                <w:sz w:val="20"/>
                <w:szCs w:val="20"/>
              </w:rPr>
            </w:pPr>
            <w:r>
              <w:rPr>
                <w:b/>
                <w:bCs/>
                <w:sz w:val="20"/>
                <w:szCs w:val="20"/>
              </w:rPr>
              <w:t xml:space="preserve">5 </w:t>
            </w:r>
          </w:p>
        </w:tc>
        <w:tc>
          <w:tcPr>
            <w:tcW w:w="1236" w:type="dxa"/>
          </w:tcPr>
          <w:p w14:paraId="038B23DD" w14:textId="77777777" w:rsidR="00674011" w:rsidRDefault="00674011" w:rsidP="00944E01">
            <w:pPr>
              <w:pStyle w:val="Default"/>
              <w:rPr>
                <w:b/>
                <w:bCs/>
                <w:sz w:val="20"/>
                <w:szCs w:val="20"/>
              </w:rPr>
            </w:pPr>
          </w:p>
        </w:tc>
        <w:tc>
          <w:tcPr>
            <w:tcW w:w="1237" w:type="dxa"/>
          </w:tcPr>
          <w:p w14:paraId="0AB58218" w14:textId="7624F9AC" w:rsidR="00674011" w:rsidRDefault="00674011" w:rsidP="00944E01">
            <w:pPr>
              <w:pStyle w:val="Default"/>
              <w:rPr>
                <w:b/>
                <w:bCs/>
                <w:sz w:val="20"/>
                <w:szCs w:val="20"/>
              </w:rPr>
            </w:pPr>
          </w:p>
        </w:tc>
        <w:tc>
          <w:tcPr>
            <w:tcW w:w="1236" w:type="dxa"/>
          </w:tcPr>
          <w:p w14:paraId="704C9C25" w14:textId="77777777" w:rsidR="00674011" w:rsidRDefault="00674011" w:rsidP="00944E01">
            <w:pPr>
              <w:pStyle w:val="Default"/>
              <w:rPr>
                <w:b/>
                <w:bCs/>
                <w:sz w:val="20"/>
                <w:szCs w:val="20"/>
              </w:rPr>
            </w:pPr>
          </w:p>
        </w:tc>
        <w:tc>
          <w:tcPr>
            <w:tcW w:w="1237" w:type="dxa"/>
          </w:tcPr>
          <w:p w14:paraId="460F37F2" w14:textId="77777777" w:rsidR="00674011" w:rsidRDefault="00674011" w:rsidP="00944E01">
            <w:pPr>
              <w:pStyle w:val="Default"/>
              <w:rPr>
                <w:b/>
                <w:bCs/>
                <w:sz w:val="20"/>
                <w:szCs w:val="20"/>
              </w:rPr>
            </w:pPr>
          </w:p>
        </w:tc>
        <w:tc>
          <w:tcPr>
            <w:tcW w:w="1236" w:type="dxa"/>
          </w:tcPr>
          <w:p w14:paraId="50E2062C" w14:textId="77777777" w:rsidR="00674011" w:rsidRDefault="00674011" w:rsidP="00944E01">
            <w:pPr>
              <w:pStyle w:val="Default"/>
              <w:rPr>
                <w:b/>
                <w:bCs/>
                <w:sz w:val="20"/>
                <w:szCs w:val="20"/>
              </w:rPr>
            </w:pPr>
          </w:p>
        </w:tc>
        <w:tc>
          <w:tcPr>
            <w:tcW w:w="1237" w:type="dxa"/>
          </w:tcPr>
          <w:p w14:paraId="0A1395DD" w14:textId="77777777" w:rsidR="00674011" w:rsidRDefault="00674011" w:rsidP="00944E01">
            <w:pPr>
              <w:pStyle w:val="Default"/>
              <w:rPr>
                <w:b/>
                <w:bCs/>
                <w:sz w:val="20"/>
                <w:szCs w:val="20"/>
              </w:rPr>
            </w:pPr>
          </w:p>
        </w:tc>
      </w:tr>
      <w:tr w:rsidR="00674011" w14:paraId="369A56E7" w14:textId="77777777" w:rsidTr="00243110">
        <w:trPr>
          <w:trHeight w:val="225"/>
        </w:trPr>
        <w:tc>
          <w:tcPr>
            <w:tcW w:w="1131" w:type="dxa"/>
          </w:tcPr>
          <w:p w14:paraId="4F13CD15" w14:textId="77777777" w:rsidR="00674011" w:rsidRDefault="00674011" w:rsidP="00944E01">
            <w:pPr>
              <w:pStyle w:val="Default"/>
              <w:rPr>
                <w:b/>
                <w:bCs/>
                <w:sz w:val="20"/>
                <w:szCs w:val="20"/>
              </w:rPr>
            </w:pPr>
            <w:r>
              <w:rPr>
                <w:b/>
                <w:bCs/>
                <w:sz w:val="20"/>
                <w:szCs w:val="20"/>
              </w:rPr>
              <w:t xml:space="preserve">6 </w:t>
            </w:r>
          </w:p>
        </w:tc>
        <w:tc>
          <w:tcPr>
            <w:tcW w:w="1236" w:type="dxa"/>
          </w:tcPr>
          <w:p w14:paraId="1F84A240" w14:textId="77777777" w:rsidR="00674011" w:rsidRDefault="00674011" w:rsidP="00944E01">
            <w:pPr>
              <w:pStyle w:val="Default"/>
              <w:rPr>
                <w:b/>
                <w:bCs/>
                <w:sz w:val="20"/>
                <w:szCs w:val="20"/>
              </w:rPr>
            </w:pPr>
          </w:p>
        </w:tc>
        <w:tc>
          <w:tcPr>
            <w:tcW w:w="1237" w:type="dxa"/>
          </w:tcPr>
          <w:p w14:paraId="45AF87C1" w14:textId="7611AF72" w:rsidR="00674011" w:rsidRDefault="00674011" w:rsidP="00944E01">
            <w:pPr>
              <w:pStyle w:val="Default"/>
              <w:rPr>
                <w:b/>
                <w:bCs/>
                <w:sz w:val="20"/>
                <w:szCs w:val="20"/>
              </w:rPr>
            </w:pPr>
          </w:p>
        </w:tc>
        <w:tc>
          <w:tcPr>
            <w:tcW w:w="1236" w:type="dxa"/>
          </w:tcPr>
          <w:p w14:paraId="79F7CAE1" w14:textId="77777777" w:rsidR="00674011" w:rsidRDefault="00674011" w:rsidP="00944E01">
            <w:pPr>
              <w:pStyle w:val="Default"/>
              <w:rPr>
                <w:b/>
                <w:bCs/>
                <w:sz w:val="20"/>
                <w:szCs w:val="20"/>
              </w:rPr>
            </w:pPr>
          </w:p>
        </w:tc>
        <w:tc>
          <w:tcPr>
            <w:tcW w:w="1237" w:type="dxa"/>
          </w:tcPr>
          <w:p w14:paraId="322F1CCA" w14:textId="77777777" w:rsidR="00674011" w:rsidRDefault="00674011" w:rsidP="00944E01">
            <w:pPr>
              <w:pStyle w:val="Default"/>
              <w:rPr>
                <w:b/>
                <w:bCs/>
                <w:sz w:val="20"/>
                <w:szCs w:val="20"/>
              </w:rPr>
            </w:pPr>
          </w:p>
        </w:tc>
        <w:tc>
          <w:tcPr>
            <w:tcW w:w="1236" w:type="dxa"/>
          </w:tcPr>
          <w:p w14:paraId="54703F62" w14:textId="77777777" w:rsidR="00674011" w:rsidRDefault="00674011" w:rsidP="00944E01">
            <w:pPr>
              <w:pStyle w:val="Default"/>
              <w:rPr>
                <w:b/>
                <w:bCs/>
                <w:sz w:val="20"/>
                <w:szCs w:val="20"/>
              </w:rPr>
            </w:pPr>
          </w:p>
        </w:tc>
        <w:tc>
          <w:tcPr>
            <w:tcW w:w="1237" w:type="dxa"/>
          </w:tcPr>
          <w:p w14:paraId="713C6FCF" w14:textId="77777777" w:rsidR="00674011" w:rsidRDefault="00674011" w:rsidP="00944E01">
            <w:pPr>
              <w:pStyle w:val="Default"/>
              <w:rPr>
                <w:b/>
                <w:bCs/>
                <w:sz w:val="20"/>
                <w:szCs w:val="20"/>
              </w:rPr>
            </w:pPr>
          </w:p>
        </w:tc>
      </w:tr>
      <w:tr w:rsidR="00674011" w14:paraId="04AD70FC" w14:textId="77777777" w:rsidTr="00243110">
        <w:trPr>
          <w:trHeight w:val="225"/>
        </w:trPr>
        <w:tc>
          <w:tcPr>
            <w:tcW w:w="1131" w:type="dxa"/>
          </w:tcPr>
          <w:p w14:paraId="5A04BBC0" w14:textId="77777777" w:rsidR="00674011" w:rsidRDefault="00674011" w:rsidP="00944E01">
            <w:pPr>
              <w:pStyle w:val="Default"/>
              <w:rPr>
                <w:b/>
                <w:bCs/>
                <w:sz w:val="20"/>
                <w:szCs w:val="20"/>
              </w:rPr>
            </w:pPr>
            <w:r>
              <w:rPr>
                <w:b/>
                <w:bCs/>
                <w:sz w:val="20"/>
                <w:szCs w:val="20"/>
              </w:rPr>
              <w:t xml:space="preserve">7 </w:t>
            </w:r>
          </w:p>
        </w:tc>
        <w:tc>
          <w:tcPr>
            <w:tcW w:w="1236" w:type="dxa"/>
          </w:tcPr>
          <w:p w14:paraId="416AA7BB" w14:textId="77777777" w:rsidR="00674011" w:rsidRDefault="00674011" w:rsidP="00944E01">
            <w:pPr>
              <w:pStyle w:val="Default"/>
              <w:rPr>
                <w:b/>
                <w:bCs/>
                <w:sz w:val="20"/>
                <w:szCs w:val="20"/>
              </w:rPr>
            </w:pPr>
          </w:p>
        </w:tc>
        <w:tc>
          <w:tcPr>
            <w:tcW w:w="1237" w:type="dxa"/>
          </w:tcPr>
          <w:p w14:paraId="02A39ACE" w14:textId="3DF0293C" w:rsidR="00674011" w:rsidRDefault="00674011" w:rsidP="00944E01">
            <w:pPr>
              <w:pStyle w:val="Default"/>
              <w:rPr>
                <w:b/>
                <w:bCs/>
                <w:sz w:val="20"/>
                <w:szCs w:val="20"/>
              </w:rPr>
            </w:pPr>
          </w:p>
        </w:tc>
        <w:tc>
          <w:tcPr>
            <w:tcW w:w="1236" w:type="dxa"/>
          </w:tcPr>
          <w:p w14:paraId="59769372" w14:textId="77777777" w:rsidR="00674011" w:rsidRDefault="00674011" w:rsidP="00944E01">
            <w:pPr>
              <w:pStyle w:val="Default"/>
              <w:rPr>
                <w:b/>
                <w:bCs/>
                <w:sz w:val="20"/>
                <w:szCs w:val="20"/>
              </w:rPr>
            </w:pPr>
          </w:p>
        </w:tc>
        <w:tc>
          <w:tcPr>
            <w:tcW w:w="1237" w:type="dxa"/>
          </w:tcPr>
          <w:p w14:paraId="3503689D" w14:textId="77777777" w:rsidR="00674011" w:rsidRDefault="00674011" w:rsidP="00944E01">
            <w:pPr>
              <w:pStyle w:val="Default"/>
              <w:rPr>
                <w:b/>
                <w:bCs/>
                <w:sz w:val="20"/>
                <w:szCs w:val="20"/>
              </w:rPr>
            </w:pPr>
          </w:p>
        </w:tc>
        <w:tc>
          <w:tcPr>
            <w:tcW w:w="1236" w:type="dxa"/>
          </w:tcPr>
          <w:p w14:paraId="5ED1249A" w14:textId="77777777" w:rsidR="00674011" w:rsidRDefault="00674011" w:rsidP="00944E01">
            <w:pPr>
              <w:pStyle w:val="Default"/>
              <w:rPr>
                <w:b/>
                <w:bCs/>
                <w:sz w:val="20"/>
                <w:szCs w:val="20"/>
              </w:rPr>
            </w:pPr>
          </w:p>
        </w:tc>
        <w:tc>
          <w:tcPr>
            <w:tcW w:w="1237" w:type="dxa"/>
          </w:tcPr>
          <w:p w14:paraId="1876126C" w14:textId="77777777" w:rsidR="00674011" w:rsidRDefault="00674011" w:rsidP="00944E01">
            <w:pPr>
              <w:pStyle w:val="Default"/>
              <w:rPr>
                <w:b/>
                <w:bCs/>
                <w:sz w:val="20"/>
                <w:szCs w:val="20"/>
              </w:rPr>
            </w:pPr>
          </w:p>
        </w:tc>
      </w:tr>
      <w:tr w:rsidR="00674011" w14:paraId="7833C2F3" w14:textId="77777777" w:rsidTr="00243110">
        <w:trPr>
          <w:trHeight w:val="225"/>
        </w:trPr>
        <w:tc>
          <w:tcPr>
            <w:tcW w:w="1131" w:type="dxa"/>
          </w:tcPr>
          <w:p w14:paraId="0CD42C6C" w14:textId="77777777" w:rsidR="00674011" w:rsidRDefault="00674011" w:rsidP="00944E01">
            <w:pPr>
              <w:pStyle w:val="Default"/>
              <w:rPr>
                <w:b/>
                <w:bCs/>
                <w:sz w:val="20"/>
                <w:szCs w:val="20"/>
              </w:rPr>
            </w:pPr>
            <w:r>
              <w:rPr>
                <w:b/>
                <w:bCs/>
                <w:sz w:val="20"/>
                <w:szCs w:val="20"/>
              </w:rPr>
              <w:t xml:space="preserve">8 </w:t>
            </w:r>
          </w:p>
        </w:tc>
        <w:tc>
          <w:tcPr>
            <w:tcW w:w="1236" w:type="dxa"/>
          </w:tcPr>
          <w:p w14:paraId="6EF32CD2" w14:textId="77777777" w:rsidR="00674011" w:rsidRDefault="00674011" w:rsidP="00944E01">
            <w:pPr>
              <w:pStyle w:val="Default"/>
              <w:rPr>
                <w:b/>
                <w:bCs/>
                <w:sz w:val="20"/>
                <w:szCs w:val="20"/>
              </w:rPr>
            </w:pPr>
          </w:p>
        </w:tc>
        <w:tc>
          <w:tcPr>
            <w:tcW w:w="1237" w:type="dxa"/>
          </w:tcPr>
          <w:p w14:paraId="42B8D98A" w14:textId="06CFDA37" w:rsidR="00674011" w:rsidRDefault="00674011" w:rsidP="00944E01">
            <w:pPr>
              <w:pStyle w:val="Default"/>
              <w:rPr>
                <w:b/>
                <w:bCs/>
                <w:sz w:val="20"/>
                <w:szCs w:val="20"/>
              </w:rPr>
            </w:pPr>
          </w:p>
        </w:tc>
        <w:tc>
          <w:tcPr>
            <w:tcW w:w="1236" w:type="dxa"/>
          </w:tcPr>
          <w:p w14:paraId="487E66B6" w14:textId="77777777" w:rsidR="00674011" w:rsidRDefault="00674011" w:rsidP="00944E01">
            <w:pPr>
              <w:pStyle w:val="Default"/>
              <w:rPr>
                <w:b/>
                <w:bCs/>
                <w:sz w:val="20"/>
                <w:szCs w:val="20"/>
              </w:rPr>
            </w:pPr>
          </w:p>
        </w:tc>
        <w:tc>
          <w:tcPr>
            <w:tcW w:w="1237" w:type="dxa"/>
          </w:tcPr>
          <w:p w14:paraId="34373D51" w14:textId="77777777" w:rsidR="00674011" w:rsidRDefault="00674011" w:rsidP="00944E01">
            <w:pPr>
              <w:pStyle w:val="Default"/>
              <w:rPr>
                <w:b/>
                <w:bCs/>
                <w:sz w:val="20"/>
                <w:szCs w:val="20"/>
              </w:rPr>
            </w:pPr>
          </w:p>
        </w:tc>
        <w:tc>
          <w:tcPr>
            <w:tcW w:w="1236" w:type="dxa"/>
          </w:tcPr>
          <w:p w14:paraId="4638272A" w14:textId="77777777" w:rsidR="00674011" w:rsidRDefault="00674011" w:rsidP="00944E01">
            <w:pPr>
              <w:pStyle w:val="Default"/>
              <w:rPr>
                <w:b/>
                <w:bCs/>
                <w:sz w:val="20"/>
                <w:szCs w:val="20"/>
              </w:rPr>
            </w:pPr>
          </w:p>
        </w:tc>
        <w:tc>
          <w:tcPr>
            <w:tcW w:w="1237" w:type="dxa"/>
          </w:tcPr>
          <w:p w14:paraId="73434ED2" w14:textId="77777777" w:rsidR="00674011" w:rsidRDefault="00674011" w:rsidP="00944E01">
            <w:pPr>
              <w:pStyle w:val="Default"/>
              <w:rPr>
                <w:b/>
                <w:bCs/>
                <w:sz w:val="20"/>
                <w:szCs w:val="20"/>
              </w:rPr>
            </w:pPr>
          </w:p>
        </w:tc>
      </w:tr>
      <w:tr w:rsidR="00674011" w14:paraId="4299B3F6" w14:textId="77777777" w:rsidTr="00243110">
        <w:trPr>
          <w:trHeight w:val="225"/>
        </w:trPr>
        <w:tc>
          <w:tcPr>
            <w:tcW w:w="1131" w:type="dxa"/>
          </w:tcPr>
          <w:p w14:paraId="74CADD6F" w14:textId="77777777" w:rsidR="00674011" w:rsidRDefault="00674011" w:rsidP="00944E01">
            <w:pPr>
              <w:pStyle w:val="Default"/>
              <w:rPr>
                <w:b/>
                <w:bCs/>
                <w:sz w:val="20"/>
                <w:szCs w:val="20"/>
              </w:rPr>
            </w:pPr>
            <w:r>
              <w:rPr>
                <w:b/>
                <w:bCs/>
                <w:sz w:val="20"/>
                <w:szCs w:val="20"/>
              </w:rPr>
              <w:t xml:space="preserve">9 </w:t>
            </w:r>
          </w:p>
        </w:tc>
        <w:tc>
          <w:tcPr>
            <w:tcW w:w="1236" w:type="dxa"/>
          </w:tcPr>
          <w:p w14:paraId="5407FE3A" w14:textId="77777777" w:rsidR="00674011" w:rsidRDefault="00674011" w:rsidP="00944E01">
            <w:pPr>
              <w:pStyle w:val="Default"/>
              <w:rPr>
                <w:b/>
                <w:bCs/>
                <w:sz w:val="20"/>
                <w:szCs w:val="20"/>
              </w:rPr>
            </w:pPr>
          </w:p>
        </w:tc>
        <w:tc>
          <w:tcPr>
            <w:tcW w:w="1237" w:type="dxa"/>
          </w:tcPr>
          <w:p w14:paraId="259DE097" w14:textId="46555E1B" w:rsidR="00674011" w:rsidRDefault="00674011" w:rsidP="00944E01">
            <w:pPr>
              <w:pStyle w:val="Default"/>
              <w:rPr>
                <w:b/>
                <w:bCs/>
                <w:sz w:val="20"/>
                <w:szCs w:val="20"/>
              </w:rPr>
            </w:pPr>
          </w:p>
        </w:tc>
        <w:tc>
          <w:tcPr>
            <w:tcW w:w="1236" w:type="dxa"/>
          </w:tcPr>
          <w:p w14:paraId="34BDBEAC" w14:textId="77777777" w:rsidR="00674011" w:rsidRDefault="00674011" w:rsidP="00944E01">
            <w:pPr>
              <w:pStyle w:val="Default"/>
              <w:rPr>
                <w:b/>
                <w:bCs/>
                <w:sz w:val="20"/>
                <w:szCs w:val="20"/>
              </w:rPr>
            </w:pPr>
          </w:p>
        </w:tc>
        <w:tc>
          <w:tcPr>
            <w:tcW w:w="1237" w:type="dxa"/>
          </w:tcPr>
          <w:p w14:paraId="6E48A0B4" w14:textId="77777777" w:rsidR="00674011" w:rsidRDefault="00674011" w:rsidP="00944E01">
            <w:pPr>
              <w:pStyle w:val="Default"/>
              <w:rPr>
                <w:b/>
                <w:bCs/>
                <w:sz w:val="20"/>
                <w:szCs w:val="20"/>
              </w:rPr>
            </w:pPr>
          </w:p>
        </w:tc>
        <w:tc>
          <w:tcPr>
            <w:tcW w:w="1236" w:type="dxa"/>
          </w:tcPr>
          <w:p w14:paraId="7349F985" w14:textId="77777777" w:rsidR="00674011" w:rsidRDefault="00674011" w:rsidP="00944E01">
            <w:pPr>
              <w:pStyle w:val="Default"/>
              <w:rPr>
                <w:b/>
                <w:bCs/>
                <w:sz w:val="20"/>
                <w:szCs w:val="20"/>
              </w:rPr>
            </w:pPr>
          </w:p>
        </w:tc>
        <w:tc>
          <w:tcPr>
            <w:tcW w:w="1237" w:type="dxa"/>
          </w:tcPr>
          <w:p w14:paraId="77F66550" w14:textId="77777777" w:rsidR="00674011" w:rsidRDefault="00674011" w:rsidP="00944E01">
            <w:pPr>
              <w:pStyle w:val="Default"/>
              <w:rPr>
                <w:b/>
                <w:bCs/>
                <w:sz w:val="20"/>
                <w:szCs w:val="20"/>
              </w:rPr>
            </w:pPr>
          </w:p>
        </w:tc>
      </w:tr>
      <w:tr w:rsidR="00674011" w14:paraId="070E8B4C" w14:textId="77777777" w:rsidTr="00243110">
        <w:trPr>
          <w:trHeight w:val="225"/>
        </w:trPr>
        <w:tc>
          <w:tcPr>
            <w:tcW w:w="1131" w:type="dxa"/>
          </w:tcPr>
          <w:p w14:paraId="1D99AEA0" w14:textId="77777777" w:rsidR="00674011" w:rsidRDefault="00674011" w:rsidP="00944E01">
            <w:pPr>
              <w:pStyle w:val="Default"/>
              <w:rPr>
                <w:b/>
                <w:bCs/>
                <w:sz w:val="20"/>
                <w:szCs w:val="20"/>
              </w:rPr>
            </w:pPr>
            <w:r>
              <w:rPr>
                <w:b/>
                <w:bCs/>
                <w:sz w:val="20"/>
                <w:szCs w:val="20"/>
              </w:rPr>
              <w:t xml:space="preserve">10 </w:t>
            </w:r>
          </w:p>
        </w:tc>
        <w:tc>
          <w:tcPr>
            <w:tcW w:w="1236" w:type="dxa"/>
          </w:tcPr>
          <w:p w14:paraId="5ACE4B2C" w14:textId="77777777" w:rsidR="00674011" w:rsidRDefault="00674011" w:rsidP="00944E01">
            <w:pPr>
              <w:pStyle w:val="Default"/>
              <w:rPr>
                <w:b/>
                <w:bCs/>
                <w:sz w:val="20"/>
                <w:szCs w:val="20"/>
              </w:rPr>
            </w:pPr>
          </w:p>
        </w:tc>
        <w:tc>
          <w:tcPr>
            <w:tcW w:w="1237" w:type="dxa"/>
          </w:tcPr>
          <w:p w14:paraId="2BCCE3D4" w14:textId="5D211FD0" w:rsidR="00674011" w:rsidRDefault="00674011" w:rsidP="00944E01">
            <w:pPr>
              <w:pStyle w:val="Default"/>
              <w:rPr>
                <w:b/>
                <w:bCs/>
                <w:sz w:val="20"/>
                <w:szCs w:val="20"/>
              </w:rPr>
            </w:pPr>
          </w:p>
        </w:tc>
        <w:tc>
          <w:tcPr>
            <w:tcW w:w="1236" w:type="dxa"/>
          </w:tcPr>
          <w:p w14:paraId="6E4CFC3A" w14:textId="77777777" w:rsidR="00674011" w:rsidRDefault="00674011" w:rsidP="00944E01">
            <w:pPr>
              <w:pStyle w:val="Default"/>
              <w:rPr>
                <w:b/>
                <w:bCs/>
                <w:sz w:val="20"/>
                <w:szCs w:val="20"/>
              </w:rPr>
            </w:pPr>
          </w:p>
        </w:tc>
        <w:tc>
          <w:tcPr>
            <w:tcW w:w="1237" w:type="dxa"/>
          </w:tcPr>
          <w:p w14:paraId="1A753076" w14:textId="77777777" w:rsidR="00674011" w:rsidRDefault="00674011" w:rsidP="00944E01">
            <w:pPr>
              <w:pStyle w:val="Default"/>
              <w:rPr>
                <w:b/>
                <w:bCs/>
                <w:sz w:val="20"/>
                <w:szCs w:val="20"/>
              </w:rPr>
            </w:pPr>
          </w:p>
        </w:tc>
        <w:tc>
          <w:tcPr>
            <w:tcW w:w="1236" w:type="dxa"/>
          </w:tcPr>
          <w:p w14:paraId="1CD0EE38" w14:textId="77777777" w:rsidR="00674011" w:rsidRDefault="00674011" w:rsidP="00944E01">
            <w:pPr>
              <w:pStyle w:val="Default"/>
              <w:rPr>
                <w:b/>
                <w:bCs/>
                <w:sz w:val="20"/>
                <w:szCs w:val="20"/>
              </w:rPr>
            </w:pPr>
          </w:p>
        </w:tc>
        <w:tc>
          <w:tcPr>
            <w:tcW w:w="1237" w:type="dxa"/>
          </w:tcPr>
          <w:p w14:paraId="164F9B89" w14:textId="77777777" w:rsidR="00674011" w:rsidRDefault="00674011" w:rsidP="00944E01">
            <w:pPr>
              <w:pStyle w:val="Default"/>
              <w:rPr>
                <w:b/>
                <w:bCs/>
                <w:sz w:val="20"/>
                <w:szCs w:val="20"/>
              </w:rPr>
            </w:pPr>
          </w:p>
        </w:tc>
      </w:tr>
      <w:tr w:rsidR="00674011" w14:paraId="3C266A93" w14:textId="77777777" w:rsidTr="00243110">
        <w:trPr>
          <w:trHeight w:val="225"/>
        </w:trPr>
        <w:tc>
          <w:tcPr>
            <w:tcW w:w="1131" w:type="dxa"/>
          </w:tcPr>
          <w:p w14:paraId="5402A2BF" w14:textId="77777777" w:rsidR="00674011" w:rsidRDefault="00674011" w:rsidP="00944E01">
            <w:pPr>
              <w:pStyle w:val="Default"/>
              <w:rPr>
                <w:b/>
                <w:bCs/>
                <w:sz w:val="20"/>
                <w:szCs w:val="20"/>
              </w:rPr>
            </w:pPr>
            <w:r>
              <w:rPr>
                <w:b/>
                <w:bCs/>
                <w:sz w:val="20"/>
                <w:szCs w:val="20"/>
              </w:rPr>
              <w:t xml:space="preserve">11 </w:t>
            </w:r>
          </w:p>
        </w:tc>
        <w:tc>
          <w:tcPr>
            <w:tcW w:w="1236" w:type="dxa"/>
          </w:tcPr>
          <w:p w14:paraId="1F7DFC71" w14:textId="77777777" w:rsidR="00674011" w:rsidRDefault="00674011" w:rsidP="00944E01">
            <w:pPr>
              <w:pStyle w:val="Default"/>
              <w:rPr>
                <w:b/>
                <w:bCs/>
                <w:sz w:val="20"/>
                <w:szCs w:val="20"/>
              </w:rPr>
            </w:pPr>
          </w:p>
        </w:tc>
        <w:tc>
          <w:tcPr>
            <w:tcW w:w="1237" w:type="dxa"/>
          </w:tcPr>
          <w:p w14:paraId="042A65D0" w14:textId="3FB1B51D" w:rsidR="00674011" w:rsidRDefault="00674011" w:rsidP="00944E01">
            <w:pPr>
              <w:pStyle w:val="Default"/>
              <w:rPr>
                <w:b/>
                <w:bCs/>
                <w:sz w:val="20"/>
                <w:szCs w:val="20"/>
              </w:rPr>
            </w:pPr>
          </w:p>
        </w:tc>
        <w:tc>
          <w:tcPr>
            <w:tcW w:w="1236" w:type="dxa"/>
          </w:tcPr>
          <w:p w14:paraId="699089AB" w14:textId="77777777" w:rsidR="00674011" w:rsidRDefault="00674011" w:rsidP="00944E01">
            <w:pPr>
              <w:pStyle w:val="Default"/>
              <w:rPr>
                <w:b/>
                <w:bCs/>
                <w:sz w:val="20"/>
                <w:szCs w:val="20"/>
              </w:rPr>
            </w:pPr>
          </w:p>
        </w:tc>
        <w:tc>
          <w:tcPr>
            <w:tcW w:w="1237" w:type="dxa"/>
          </w:tcPr>
          <w:p w14:paraId="68FE4C4C" w14:textId="77777777" w:rsidR="00674011" w:rsidRDefault="00674011" w:rsidP="00944E01">
            <w:pPr>
              <w:pStyle w:val="Default"/>
              <w:rPr>
                <w:b/>
                <w:bCs/>
                <w:sz w:val="20"/>
                <w:szCs w:val="20"/>
              </w:rPr>
            </w:pPr>
          </w:p>
        </w:tc>
        <w:tc>
          <w:tcPr>
            <w:tcW w:w="1236" w:type="dxa"/>
          </w:tcPr>
          <w:p w14:paraId="7EC1DE04" w14:textId="77777777" w:rsidR="00674011" w:rsidRDefault="00674011" w:rsidP="00944E01">
            <w:pPr>
              <w:pStyle w:val="Default"/>
              <w:rPr>
                <w:b/>
                <w:bCs/>
                <w:sz w:val="20"/>
                <w:szCs w:val="20"/>
              </w:rPr>
            </w:pPr>
          </w:p>
        </w:tc>
        <w:tc>
          <w:tcPr>
            <w:tcW w:w="1237" w:type="dxa"/>
          </w:tcPr>
          <w:p w14:paraId="6E6F3A8F" w14:textId="77777777" w:rsidR="00674011" w:rsidRDefault="00674011" w:rsidP="00944E01">
            <w:pPr>
              <w:pStyle w:val="Default"/>
              <w:rPr>
                <w:b/>
                <w:bCs/>
                <w:sz w:val="20"/>
                <w:szCs w:val="20"/>
              </w:rPr>
            </w:pPr>
          </w:p>
        </w:tc>
      </w:tr>
      <w:tr w:rsidR="00674011" w14:paraId="0696EFE9" w14:textId="77777777" w:rsidTr="00243110">
        <w:trPr>
          <w:trHeight w:val="225"/>
        </w:trPr>
        <w:tc>
          <w:tcPr>
            <w:tcW w:w="1131" w:type="dxa"/>
          </w:tcPr>
          <w:p w14:paraId="28D34F2A" w14:textId="77777777" w:rsidR="00674011" w:rsidRDefault="00674011" w:rsidP="00944E01">
            <w:pPr>
              <w:pStyle w:val="Default"/>
              <w:rPr>
                <w:b/>
                <w:bCs/>
                <w:sz w:val="20"/>
                <w:szCs w:val="20"/>
              </w:rPr>
            </w:pPr>
            <w:r>
              <w:rPr>
                <w:b/>
                <w:bCs/>
                <w:sz w:val="20"/>
                <w:szCs w:val="20"/>
              </w:rPr>
              <w:t xml:space="preserve">12 </w:t>
            </w:r>
          </w:p>
        </w:tc>
        <w:tc>
          <w:tcPr>
            <w:tcW w:w="1236" w:type="dxa"/>
          </w:tcPr>
          <w:p w14:paraId="41196BB9" w14:textId="77777777" w:rsidR="00674011" w:rsidRDefault="00674011" w:rsidP="00944E01">
            <w:pPr>
              <w:pStyle w:val="Default"/>
              <w:rPr>
                <w:b/>
                <w:bCs/>
                <w:sz w:val="20"/>
                <w:szCs w:val="20"/>
              </w:rPr>
            </w:pPr>
          </w:p>
        </w:tc>
        <w:tc>
          <w:tcPr>
            <w:tcW w:w="1237" w:type="dxa"/>
          </w:tcPr>
          <w:p w14:paraId="4D90B5DB" w14:textId="00F7E504" w:rsidR="00674011" w:rsidRDefault="00674011" w:rsidP="00944E01">
            <w:pPr>
              <w:pStyle w:val="Default"/>
              <w:rPr>
                <w:b/>
                <w:bCs/>
                <w:sz w:val="20"/>
                <w:szCs w:val="20"/>
              </w:rPr>
            </w:pPr>
          </w:p>
        </w:tc>
        <w:tc>
          <w:tcPr>
            <w:tcW w:w="1236" w:type="dxa"/>
          </w:tcPr>
          <w:p w14:paraId="439D63DB" w14:textId="77777777" w:rsidR="00674011" w:rsidRDefault="00674011" w:rsidP="00944E01">
            <w:pPr>
              <w:pStyle w:val="Default"/>
              <w:rPr>
                <w:b/>
                <w:bCs/>
                <w:sz w:val="20"/>
                <w:szCs w:val="20"/>
              </w:rPr>
            </w:pPr>
          </w:p>
        </w:tc>
        <w:tc>
          <w:tcPr>
            <w:tcW w:w="1237" w:type="dxa"/>
          </w:tcPr>
          <w:p w14:paraId="080CA579" w14:textId="77777777" w:rsidR="00674011" w:rsidRDefault="00674011" w:rsidP="00944E01">
            <w:pPr>
              <w:pStyle w:val="Default"/>
              <w:rPr>
                <w:b/>
                <w:bCs/>
                <w:sz w:val="20"/>
                <w:szCs w:val="20"/>
              </w:rPr>
            </w:pPr>
          </w:p>
        </w:tc>
        <w:tc>
          <w:tcPr>
            <w:tcW w:w="1236" w:type="dxa"/>
          </w:tcPr>
          <w:p w14:paraId="6834CF6C" w14:textId="77777777" w:rsidR="00674011" w:rsidRDefault="00674011" w:rsidP="00944E01">
            <w:pPr>
              <w:pStyle w:val="Default"/>
              <w:rPr>
                <w:b/>
                <w:bCs/>
                <w:sz w:val="20"/>
                <w:szCs w:val="20"/>
              </w:rPr>
            </w:pPr>
          </w:p>
        </w:tc>
        <w:tc>
          <w:tcPr>
            <w:tcW w:w="1237" w:type="dxa"/>
          </w:tcPr>
          <w:p w14:paraId="4D06527A" w14:textId="77777777" w:rsidR="00674011" w:rsidRDefault="00674011" w:rsidP="00944E01">
            <w:pPr>
              <w:pStyle w:val="Default"/>
              <w:rPr>
                <w:b/>
                <w:bCs/>
                <w:sz w:val="20"/>
                <w:szCs w:val="20"/>
              </w:rPr>
            </w:pPr>
          </w:p>
        </w:tc>
      </w:tr>
      <w:tr w:rsidR="00674011" w14:paraId="276C469F" w14:textId="77777777" w:rsidTr="00243110">
        <w:trPr>
          <w:trHeight w:val="225"/>
        </w:trPr>
        <w:tc>
          <w:tcPr>
            <w:tcW w:w="1131" w:type="dxa"/>
          </w:tcPr>
          <w:p w14:paraId="677E6C19" w14:textId="77777777" w:rsidR="00674011" w:rsidRPr="004426AA" w:rsidRDefault="00674011" w:rsidP="00944E01">
            <w:pPr>
              <w:pStyle w:val="Default"/>
              <w:rPr>
                <w:sz w:val="14"/>
                <w:szCs w:val="20"/>
              </w:rPr>
            </w:pPr>
            <w:r w:rsidRPr="004426AA">
              <w:rPr>
                <w:b/>
                <w:bCs/>
                <w:sz w:val="14"/>
                <w:szCs w:val="20"/>
              </w:rPr>
              <w:t xml:space="preserve">PLANNED </w:t>
            </w:r>
          </w:p>
          <w:p w14:paraId="7805EC98" w14:textId="77777777" w:rsidR="00674011" w:rsidRPr="004426AA" w:rsidRDefault="00674011" w:rsidP="00944E01">
            <w:pPr>
              <w:pStyle w:val="Default"/>
              <w:rPr>
                <w:b/>
                <w:bCs/>
                <w:sz w:val="14"/>
                <w:szCs w:val="20"/>
              </w:rPr>
            </w:pPr>
            <w:r w:rsidRPr="004426AA">
              <w:rPr>
                <w:b/>
                <w:bCs/>
                <w:sz w:val="14"/>
                <w:szCs w:val="20"/>
              </w:rPr>
              <w:t xml:space="preserve">ENROLLMENT </w:t>
            </w:r>
          </w:p>
        </w:tc>
        <w:tc>
          <w:tcPr>
            <w:tcW w:w="1236" w:type="dxa"/>
          </w:tcPr>
          <w:p w14:paraId="29F7BA9C" w14:textId="77777777" w:rsidR="00674011" w:rsidRDefault="00674011" w:rsidP="00944E01">
            <w:pPr>
              <w:pStyle w:val="Default"/>
              <w:rPr>
                <w:b/>
                <w:bCs/>
                <w:sz w:val="20"/>
                <w:szCs w:val="20"/>
              </w:rPr>
            </w:pPr>
          </w:p>
        </w:tc>
        <w:tc>
          <w:tcPr>
            <w:tcW w:w="1237" w:type="dxa"/>
          </w:tcPr>
          <w:p w14:paraId="16528A8B" w14:textId="59804C30" w:rsidR="00674011" w:rsidRDefault="00674011" w:rsidP="00944E01">
            <w:pPr>
              <w:pStyle w:val="Default"/>
              <w:rPr>
                <w:b/>
                <w:bCs/>
                <w:sz w:val="20"/>
                <w:szCs w:val="20"/>
              </w:rPr>
            </w:pPr>
          </w:p>
        </w:tc>
        <w:tc>
          <w:tcPr>
            <w:tcW w:w="1236" w:type="dxa"/>
          </w:tcPr>
          <w:p w14:paraId="7799ABC4" w14:textId="77777777" w:rsidR="00674011" w:rsidRDefault="00674011" w:rsidP="00944E01">
            <w:pPr>
              <w:pStyle w:val="Default"/>
              <w:rPr>
                <w:b/>
                <w:bCs/>
                <w:sz w:val="20"/>
                <w:szCs w:val="20"/>
              </w:rPr>
            </w:pPr>
          </w:p>
        </w:tc>
        <w:tc>
          <w:tcPr>
            <w:tcW w:w="1237" w:type="dxa"/>
          </w:tcPr>
          <w:p w14:paraId="5D5F8406" w14:textId="77777777" w:rsidR="00674011" w:rsidRDefault="00674011" w:rsidP="00944E01">
            <w:pPr>
              <w:pStyle w:val="Default"/>
              <w:rPr>
                <w:b/>
                <w:bCs/>
                <w:sz w:val="20"/>
                <w:szCs w:val="20"/>
              </w:rPr>
            </w:pPr>
          </w:p>
        </w:tc>
        <w:tc>
          <w:tcPr>
            <w:tcW w:w="1236" w:type="dxa"/>
          </w:tcPr>
          <w:p w14:paraId="3458C3E8" w14:textId="77777777" w:rsidR="00674011" w:rsidRDefault="00674011" w:rsidP="00944E01">
            <w:pPr>
              <w:pStyle w:val="Default"/>
              <w:rPr>
                <w:b/>
                <w:bCs/>
                <w:sz w:val="20"/>
                <w:szCs w:val="20"/>
              </w:rPr>
            </w:pPr>
          </w:p>
        </w:tc>
        <w:tc>
          <w:tcPr>
            <w:tcW w:w="1237" w:type="dxa"/>
          </w:tcPr>
          <w:p w14:paraId="4C605A12" w14:textId="77777777" w:rsidR="00674011" w:rsidRDefault="00674011" w:rsidP="00944E01">
            <w:pPr>
              <w:pStyle w:val="Default"/>
              <w:rPr>
                <w:b/>
                <w:bCs/>
                <w:sz w:val="20"/>
                <w:szCs w:val="20"/>
              </w:rPr>
            </w:pPr>
          </w:p>
        </w:tc>
      </w:tr>
      <w:tr w:rsidR="00674011" w14:paraId="3CC9D819" w14:textId="77777777" w:rsidTr="00243110">
        <w:trPr>
          <w:trHeight w:val="225"/>
        </w:trPr>
        <w:tc>
          <w:tcPr>
            <w:tcW w:w="1131" w:type="dxa"/>
          </w:tcPr>
          <w:p w14:paraId="7FDE12AE" w14:textId="53A7D036" w:rsidR="00674011" w:rsidRPr="004426AA" w:rsidRDefault="004426AA" w:rsidP="00944E01">
            <w:pPr>
              <w:pStyle w:val="Default"/>
              <w:rPr>
                <w:sz w:val="14"/>
                <w:szCs w:val="20"/>
              </w:rPr>
            </w:pPr>
            <w:r w:rsidRPr="004426AA">
              <w:rPr>
                <w:b/>
                <w:bCs/>
                <w:sz w:val="14"/>
                <w:szCs w:val="20"/>
              </w:rPr>
              <w:t>MAXIMUM</w:t>
            </w:r>
          </w:p>
          <w:p w14:paraId="057FA403" w14:textId="77777777" w:rsidR="00674011" w:rsidRPr="004426AA" w:rsidRDefault="00674011" w:rsidP="00944E01">
            <w:pPr>
              <w:pStyle w:val="Default"/>
              <w:rPr>
                <w:b/>
                <w:bCs/>
                <w:sz w:val="14"/>
                <w:szCs w:val="20"/>
              </w:rPr>
            </w:pPr>
            <w:r w:rsidRPr="004426AA">
              <w:rPr>
                <w:b/>
                <w:bCs/>
                <w:sz w:val="14"/>
                <w:szCs w:val="20"/>
              </w:rPr>
              <w:t xml:space="preserve">ENROLLMENT </w:t>
            </w:r>
          </w:p>
        </w:tc>
        <w:tc>
          <w:tcPr>
            <w:tcW w:w="1236" w:type="dxa"/>
          </w:tcPr>
          <w:p w14:paraId="6A4A7E03" w14:textId="77777777" w:rsidR="00674011" w:rsidRDefault="00674011" w:rsidP="00944E01">
            <w:pPr>
              <w:pStyle w:val="Default"/>
              <w:rPr>
                <w:b/>
                <w:bCs/>
                <w:sz w:val="20"/>
                <w:szCs w:val="20"/>
              </w:rPr>
            </w:pPr>
          </w:p>
        </w:tc>
        <w:tc>
          <w:tcPr>
            <w:tcW w:w="1237" w:type="dxa"/>
          </w:tcPr>
          <w:p w14:paraId="0CC3B1E1" w14:textId="2920CC4D" w:rsidR="00674011" w:rsidRDefault="00674011" w:rsidP="00944E01">
            <w:pPr>
              <w:pStyle w:val="Default"/>
              <w:rPr>
                <w:b/>
                <w:bCs/>
                <w:sz w:val="20"/>
                <w:szCs w:val="20"/>
              </w:rPr>
            </w:pPr>
          </w:p>
        </w:tc>
        <w:tc>
          <w:tcPr>
            <w:tcW w:w="1236" w:type="dxa"/>
          </w:tcPr>
          <w:p w14:paraId="4A8BAD59" w14:textId="77777777" w:rsidR="00674011" w:rsidRDefault="00674011" w:rsidP="00944E01">
            <w:pPr>
              <w:pStyle w:val="Default"/>
              <w:rPr>
                <w:b/>
                <w:bCs/>
                <w:sz w:val="20"/>
                <w:szCs w:val="20"/>
              </w:rPr>
            </w:pPr>
          </w:p>
        </w:tc>
        <w:tc>
          <w:tcPr>
            <w:tcW w:w="1237" w:type="dxa"/>
          </w:tcPr>
          <w:p w14:paraId="6B861A67" w14:textId="77777777" w:rsidR="00674011" w:rsidRDefault="00674011" w:rsidP="00944E01">
            <w:pPr>
              <w:pStyle w:val="Default"/>
              <w:rPr>
                <w:b/>
                <w:bCs/>
                <w:sz w:val="20"/>
                <w:szCs w:val="20"/>
              </w:rPr>
            </w:pPr>
          </w:p>
        </w:tc>
        <w:tc>
          <w:tcPr>
            <w:tcW w:w="1236" w:type="dxa"/>
          </w:tcPr>
          <w:p w14:paraId="12AFD0EA" w14:textId="77777777" w:rsidR="00674011" w:rsidRDefault="00674011" w:rsidP="00944E01">
            <w:pPr>
              <w:pStyle w:val="Default"/>
              <w:rPr>
                <w:b/>
                <w:bCs/>
                <w:sz w:val="20"/>
                <w:szCs w:val="20"/>
              </w:rPr>
            </w:pPr>
          </w:p>
        </w:tc>
        <w:tc>
          <w:tcPr>
            <w:tcW w:w="1237" w:type="dxa"/>
          </w:tcPr>
          <w:p w14:paraId="7DEE5F45" w14:textId="77777777" w:rsidR="00674011" w:rsidRDefault="00674011" w:rsidP="00944E01">
            <w:pPr>
              <w:pStyle w:val="Default"/>
              <w:rPr>
                <w:b/>
                <w:bCs/>
                <w:sz w:val="20"/>
                <w:szCs w:val="20"/>
              </w:rPr>
            </w:pPr>
          </w:p>
        </w:tc>
      </w:tr>
    </w:tbl>
    <w:p w14:paraId="5AE165C5" w14:textId="77777777" w:rsidR="00386654" w:rsidRDefault="00386654" w:rsidP="00386654">
      <w:pPr>
        <w:pStyle w:val="ListParagraph"/>
      </w:pPr>
    </w:p>
    <w:p w14:paraId="0E7108B8" w14:textId="1DF9C38E" w:rsidR="00F13DA1" w:rsidRDefault="00B54810" w:rsidP="00290719">
      <w:pPr>
        <w:pStyle w:val="ListParagraph"/>
        <w:numPr>
          <w:ilvl w:val="0"/>
          <w:numId w:val="6"/>
        </w:numPr>
      </w:pPr>
      <w:r>
        <w:t>Why do you need this facility? What other options have you explored?</w:t>
      </w:r>
      <w:r w:rsidR="001570E2">
        <w:t xml:space="preserve"> At what point will you be required to leave your current building, or need this space?</w:t>
      </w:r>
    </w:p>
    <w:p w14:paraId="6E50A721" w14:textId="3AE0F426" w:rsidR="00B54810" w:rsidRDefault="002E7892" w:rsidP="00290719">
      <w:pPr>
        <w:pStyle w:val="ListParagraph"/>
        <w:numPr>
          <w:ilvl w:val="0"/>
          <w:numId w:val="6"/>
        </w:numPr>
      </w:pPr>
      <w:r>
        <w:t xml:space="preserve">Explain how this move or location would impact the community within which you are applying to be located as well as the students currently enrolled (or who intend to enroll) in your school. </w:t>
      </w:r>
      <w:r w:rsidR="007C4706">
        <w:t>Please provide any of the following if applicable:</w:t>
      </w:r>
    </w:p>
    <w:p w14:paraId="71C50708" w14:textId="77777777" w:rsidR="001570E2" w:rsidRDefault="001570E2" w:rsidP="001570E2">
      <w:pPr>
        <w:pStyle w:val="ListParagraph"/>
        <w:numPr>
          <w:ilvl w:val="1"/>
          <w:numId w:val="6"/>
        </w:numPr>
      </w:pPr>
      <w:r>
        <w:t>Evidence of community support for your siting to this location</w:t>
      </w:r>
    </w:p>
    <w:p w14:paraId="5F84A982" w14:textId="5795AD84" w:rsidR="000766CC" w:rsidRDefault="000766CC" w:rsidP="001570E2">
      <w:pPr>
        <w:pStyle w:val="ListParagraph"/>
        <w:numPr>
          <w:ilvl w:val="1"/>
          <w:numId w:val="6"/>
        </w:numPr>
      </w:pPr>
      <w:r>
        <w:t>A schedule of community engagement activities</w:t>
      </w:r>
      <w:r w:rsidR="00AE0FA0">
        <w:t xml:space="preserve"> that your organization intends to, or has made, </w:t>
      </w:r>
      <w:r>
        <w:t xml:space="preserve">in the </w:t>
      </w:r>
      <w:r w:rsidR="0054253B">
        <w:t xml:space="preserve">school </w:t>
      </w:r>
      <w:r>
        <w:t>community</w:t>
      </w:r>
    </w:p>
    <w:p w14:paraId="51E5AB5C" w14:textId="0E4F7F6E" w:rsidR="00571A27" w:rsidRDefault="001570E2" w:rsidP="00B52F53">
      <w:pPr>
        <w:pStyle w:val="ListParagraph"/>
        <w:numPr>
          <w:ilvl w:val="1"/>
          <w:numId w:val="6"/>
        </w:numPr>
      </w:pPr>
      <w:r>
        <w:t>% of currently enrolled students living in the same geographic zone (catchment) as the new school</w:t>
      </w:r>
      <w:r w:rsidR="003D62D4">
        <w:t xml:space="preserve"> </w:t>
      </w:r>
      <w:r w:rsidR="0034184E">
        <w:t>and/or</w:t>
      </w:r>
      <w:r w:rsidR="003D62D4">
        <w:t xml:space="preserve"> artifacts </w:t>
      </w:r>
      <w:r w:rsidR="0034184E">
        <w:t>supporting students</w:t>
      </w:r>
      <w:r w:rsidR="003D62D4">
        <w:t xml:space="preserve"> from the geographic zone (catchment) seeking to enroll in your school</w:t>
      </w:r>
    </w:p>
    <w:p w14:paraId="005E0090" w14:textId="756D2EE8" w:rsidR="00571A27" w:rsidRDefault="00571A27" w:rsidP="00571A27">
      <w:pPr>
        <w:pStyle w:val="ListParagraph"/>
        <w:numPr>
          <w:ilvl w:val="0"/>
          <w:numId w:val="6"/>
        </w:numPr>
      </w:pPr>
      <w:r>
        <w:t xml:space="preserve">How does your school’s siting to a facility align to OPSB’s strategic priorities or the </w:t>
      </w:r>
      <w:hyperlink r:id="rId18" w:history="1">
        <w:r w:rsidRPr="00AE0FA0">
          <w:rPr>
            <w:rStyle w:val="Hyperlink"/>
          </w:rPr>
          <w:t>OPSB School and Program Development Priorities</w:t>
        </w:r>
      </w:hyperlink>
    </w:p>
    <w:p w14:paraId="0A1CDC1A" w14:textId="52DE7D89" w:rsidR="00C656DC" w:rsidRDefault="00571A27" w:rsidP="004E749B">
      <w:pPr>
        <w:pStyle w:val="ListParagraph"/>
        <w:numPr>
          <w:ilvl w:val="0"/>
          <w:numId w:val="6"/>
        </w:numPr>
      </w:pPr>
      <w:r>
        <w:t xml:space="preserve">Describe any commitments </w:t>
      </w:r>
      <w:r w:rsidR="00AE0FA0">
        <w:t xml:space="preserve">you plan to make to </w:t>
      </w:r>
      <w:r w:rsidR="0006271A">
        <w:t>improve</w:t>
      </w:r>
      <w:r>
        <w:t xml:space="preserve"> the facility</w:t>
      </w:r>
      <w:r w:rsidR="00307770">
        <w:t>.</w:t>
      </w:r>
    </w:p>
    <w:p w14:paraId="656759E1" w14:textId="77777777" w:rsidR="00A355FA" w:rsidRDefault="00A355FA" w:rsidP="00A355FA">
      <w:pPr>
        <w:pStyle w:val="Default"/>
        <w:rPr>
          <w:b/>
          <w:bCs/>
          <w:sz w:val="22"/>
          <w:szCs w:val="22"/>
        </w:rPr>
      </w:pPr>
      <w:r>
        <w:rPr>
          <w:b/>
          <w:bCs/>
          <w:sz w:val="22"/>
          <w:szCs w:val="22"/>
        </w:rPr>
        <w:t xml:space="preserve">Certification </w:t>
      </w:r>
    </w:p>
    <w:p w14:paraId="00ECF15E" w14:textId="77777777" w:rsidR="00A355FA" w:rsidRDefault="00A355FA" w:rsidP="00A355FA">
      <w:pPr>
        <w:pStyle w:val="Default"/>
        <w:rPr>
          <w:b/>
          <w:bCs/>
          <w:sz w:val="22"/>
          <w:szCs w:val="22"/>
        </w:rPr>
      </w:pPr>
    </w:p>
    <w:p w14:paraId="7459B5E2" w14:textId="77777777" w:rsidR="00A355FA" w:rsidRDefault="00A355FA" w:rsidP="00A355FA">
      <w:pPr>
        <w:pStyle w:val="Default"/>
        <w:rPr>
          <w:sz w:val="22"/>
          <w:szCs w:val="22"/>
        </w:rPr>
      </w:pPr>
      <w:r>
        <w:rPr>
          <w:sz w:val="22"/>
          <w:szCs w:val="22"/>
        </w:rPr>
        <w:t xml:space="preserve">I certify that I have the authority to submit this application and that all information contained herein is complete and accurate. I recognize that any misrepresentation could result in disqualification from the application process or revocation after approval. The person named as the contact person for the application is so authorized to serve as the primary contact for this application on behalf of the organization. </w:t>
      </w:r>
    </w:p>
    <w:p w14:paraId="0F516E9A" w14:textId="77777777" w:rsidR="00A355FA" w:rsidRDefault="00A355FA" w:rsidP="00A355FA">
      <w:pPr>
        <w:pStyle w:val="Default"/>
        <w:rPr>
          <w:sz w:val="22"/>
          <w:szCs w:val="22"/>
        </w:rPr>
      </w:pPr>
    </w:p>
    <w:p w14:paraId="7D2BBB5B" w14:textId="3C7FEAA7" w:rsidR="00A355FA" w:rsidRDefault="00A355FA" w:rsidP="00A355FA">
      <w:pPr>
        <w:pStyle w:val="Default"/>
        <w:rPr>
          <w:sz w:val="22"/>
          <w:szCs w:val="22"/>
        </w:rPr>
      </w:pPr>
    </w:p>
    <w:tbl>
      <w:tblPr>
        <w:tblW w:w="9828" w:type="dxa"/>
        <w:tblInd w:w="-108" w:type="dxa"/>
        <w:tblBorders>
          <w:top w:val="nil"/>
          <w:left w:val="nil"/>
          <w:bottom w:val="nil"/>
          <w:right w:val="nil"/>
        </w:tblBorders>
        <w:tblLayout w:type="fixed"/>
        <w:tblLook w:val="0000" w:firstRow="0" w:lastRow="0" w:firstColumn="0" w:lastColumn="0" w:noHBand="0" w:noVBand="0"/>
      </w:tblPr>
      <w:tblGrid>
        <w:gridCol w:w="5958"/>
        <w:gridCol w:w="360"/>
        <w:gridCol w:w="3510"/>
      </w:tblGrid>
      <w:tr w:rsidR="00A355FA" w14:paraId="25041080" w14:textId="77777777" w:rsidTr="005D3F59">
        <w:trPr>
          <w:trHeight w:val="369"/>
        </w:trPr>
        <w:tc>
          <w:tcPr>
            <w:tcW w:w="5958" w:type="dxa"/>
            <w:tcBorders>
              <w:bottom w:val="single" w:sz="4" w:space="0" w:color="auto"/>
            </w:tcBorders>
          </w:tcPr>
          <w:p w14:paraId="48F0067F" w14:textId="2E7CF5D9" w:rsidR="00A355FA" w:rsidRDefault="00A355FA">
            <w:pPr>
              <w:pStyle w:val="Default"/>
              <w:rPr>
                <w:sz w:val="20"/>
                <w:szCs w:val="20"/>
              </w:rPr>
            </w:pPr>
          </w:p>
        </w:tc>
        <w:tc>
          <w:tcPr>
            <w:tcW w:w="360" w:type="dxa"/>
            <w:tcBorders>
              <w:top w:val="nil"/>
              <w:bottom w:val="nil"/>
            </w:tcBorders>
          </w:tcPr>
          <w:p w14:paraId="0481D679" w14:textId="77777777" w:rsidR="00A355FA" w:rsidRDefault="00A355FA">
            <w:pPr>
              <w:pStyle w:val="Default"/>
              <w:rPr>
                <w:sz w:val="20"/>
                <w:szCs w:val="20"/>
              </w:rPr>
            </w:pPr>
          </w:p>
        </w:tc>
        <w:tc>
          <w:tcPr>
            <w:tcW w:w="3510" w:type="dxa"/>
            <w:tcBorders>
              <w:bottom w:val="single" w:sz="4" w:space="0" w:color="auto"/>
            </w:tcBorders>
          </w:tcPr>
          <w:p w14:paraId="3B361658" w14:textId="1AFD5A67" w:rsidR="00A355FA" w:rsidRDefault="00A355FA">
            <w:pPr>
              <w:pStyle w:val="Default"/>
              <w:rPr>
                <w:sz w:val="20"/>
                <w:szCs w:val="20"/>
              </w:rPr>
            </w:pPr>
          </w:p>
        </w:tc>
      </w:tr>
      <w:tr w:rsidR="00A355FA" w14:paraId="1C06E762" w14:textId="77777777" w:rsidTr="00A355FA">
        <w:trPr>
          <w:trHeight w:val="99"/>
        </w:trPr>
        <w:tc>
          <w:tcPr>
            <w:tcW w:w="5958" w:type="dxa"/>
            <w:tcBorders>
              <w:top w:val="single" w:sz="4" w:space="0" w:color="auto"/>
              <w:bottom w:val="nil"/>
            </w:tcBorders>
          </w:tcPr>
          <w:p w14:paraId="64E24E39" w14:textId="1E3F3E1E" w:rsidR="00A355FA" w:rsidRDefault="00271377">
            <w:pPr>
              <w:pStyle w:val="Default"/>
              <w:rPr>
                <w:sz w:val="20"/>
                <w:szCs w:val="20"/>
              </w:rPr>
            </w:pPr>
            <w:r>
              <w:rPr>
                <w:b/>
                <w:bCs/>
                <w:sz w:val="20"/>
                <w:szCs w:val="20"/>
              </w:rPr>
              <w:t>Lead Official’s Signature (CEO or Designee)</w:t>
            </w:r>
          </w:p>
        </w:tc>
        <w:tc>
          <w:tcPr>
            <w:tcW w:w="360" w:type="dxa"/>
            <w:tcBorders>
              <w:top w:val="nil"/>
              <w:bottom w:val="nil"/>
            </w:tcBorders>
          </w:tcPr>
          <w:p w14:paraId="4927A5DA" w14:textId="5FC2326E" w:rsidR="00A355FA" w:rsidRDefault="00A355FA">
            <w:pPr>
              <w:pStyle w:val="Default"/>
              <w:rPr>
                <w:sz w:val="20"/>
                <w:szCs w:val="20"/>
              </w:rPr>
            </w:pPr>
          </w:p>
        </w:tc>
        <w:tc>
          <w:tcPr>
            <w:tcW w:w="3510" w:type="dxa"/>
            <w:tcBorders>
              <w:top w:val="single" w:sz="4" w:space="0" w:color="auto"/>
              <w:bottom w:val="nil"/>
            </w:tcBorders>
          </w:tcPr>
          <w:p w14:paraId="58DFC7F5" w14:textId="38158B31" w:rsidR="00A355FA" w:rsidRPr="00A355FA" w:rsidRDefault="00A355FA">
            <w:pPr>
              <w:pStyle w:val="Default"/>
              <w:rPr>
                <w:b/>
                <w:sz w:val="20"/>
                <w:szCs w:val="20"/>
              </w:rPr>
            </w:pPr>
            <w:r w:rsidRPr="00A355FA">
              <w:rPr>
                <w:b/>
                <w:sz w:val="20"/>
                <w:szCs w:val="20"/>
              </w:rPr>
              <w:t>Date</w:t>
            </w:r>
          </w:p>
        </w:tc>
      </w:tr>
      <w:tr w:rsidR="00A355FA" w14:paraId="5001C9E4" w14:textId="77777777" w:rsidTr="005D3F59">
        <w:trPr>
          <w:trHeight w:val="70"/>
        </w:trPr>
        <w:tc>
          <w:tcPr>
            <w:tcW w:w="9828" w:type="dxa"/>
            <w:gridSpan w:val="3"/>
            <w:tcBorders>
              <w:top w:val="nil"/>
              <w:bottom w:val="single" w:sz="4" w:space="0" w:color="auto"/>
            </w:tcBorders>
          </w:tcPr>
          <w:p w14:paraId="5851AA5E" w14:textId="77777777" w:rsidR="005B4202" w:rsidRDefault="005B4202">
            <w:pPr>
              <w:pStyle w:val="Default"/>
              <w:rPr>
                <w:sz w:val="20"/>
                <w:szCs w:val="20"/>
              </w:rPr>
            </w:pPr>
          </w:p>
        </w:tc>
      </w:tr>
      <w:tr w:rsidR="00A355FA" w14:paraId="361B7CB8" w14:textId="77777777" w:rsidTr="00271377">
        <w:trPr>
          <w:trHeight w:val="99"/>
        </w:trPr>
        <w:tc>
          <w:tcPr>
            <w:tcW w:w="9828" w:type="dxa"/>
            <w:gridSpan w:val="3"/>
            <w:tcBorders>
              <w:top w:val="single" w:sz="4" w:space="0" w:color="auto"/>
              <w:bottom w:val="nil"/>
            </w:tcBorders>
          </w:tcPr>
          <w:p w14:paraId="27F9D2DF" w14:textId="0FB64468" w:rsidR="00A355FA" w:rsidRDefault="00A355FA" w:rsidP="00271377">
            <w:pPr>
              <w:pStyle w:val="Default"/>
              <w:rPr>
                <w:sz w:val="20"/>
                <w:szCs w:val="20"/>
              </w:rPr>
            </w:pPr>
            <w:r>
              <w:rPr>
                <w:b/>
                <w:bCs/>
                <w:sz w:val="20"/>
                <w:szCs w:val="20"/>
              </w:rPr>
              <w:t xml:space="preserve">Print Name &amp; Title of </w:t>
            </w:r>
            <w:r w:rsidR="00271377">
              <w:rPr>
                <w:b/>
                <w:bCs/>
                <w:sz w:val="20"/>
                <w:szCs w:val="20"/>
              </w:rPr>
              <w:t>CEO or Designee</w:t>
            </w:r>
          </w:p>
        </w:tc>
      </w:tr>
      <w:tr w:rsidR="00271377" w14:paraId="12FB9C28" w14:textId="77777777" w:rsidTr="00271377">
        <w:trPr>
          <w:trHeight w:val="99"/>
        </w:trPr>
        <w:tc>
          <w:tcPr>
            <w:tcW w:w="9828" w:type="dxa"/>
            <w:gridSpan w:val="3"/>
            <w:tcBorders>
              <w:top w:val="nil"/>
              <w:bottom w:val="single" w:sz="4" w:space="0" w:color="auto"/>
            </w:tcBorders>
          </w:tcPr>
          <w:p w14:paraId="717CF6B8" w14:textId="77777777" w:rsidR="00271377" w:rsidRDefault="00271377">
            <w:pPr>
              <w:pStyle w:val="Default"/>
              <w:rPr>
                <w:b/>
                <w:bCs/>
                <w:sz w:val="20"/>
                <w:szCs w:val="20"/>
              </w:rPr>
            </w:pPr>
          </w:p>
          <w:p w14:paraId="60B821F5" w14:textId="77777777" w:rsidR="005B4202" w:rsidRDefault="005B4202">
            <w:pPr>
              <w:pStyle w:val="Default"/>
              <w:rPr>
                <w:b/>
                <w:bCs/>
                <w:sz w:val="20"/>
                <w:szCs w:val="20"/>
              </w:rPr>
            </w:pPr>
          </w:p>
        </w:tc>
      </w:tr>
      <w:tr w:rsidR="00D12099" w14:paraId="3ADF978C" w14:textId="77777777" w:rsidTr="00271377">
        <w:trPr>
          <w:trHeight w:val="99"/>
        </w:trPr>
        <w:tc>
          <w:tcPr>
            <w:tcW w:w="5958" w:type="dxa"/>
            <w:tcBorders>
              <w:top w:val="single" w:sz="4" w:space="0" w:color="auto"/>
              <w:bottom w:val="nil"/>
            </w:tcBorders>
          </w:tcPr>
          <w:p w14:paraId="1C87A01C" w14:textId="77777777" w:rsidR="00D12099" w:rsidRDefault="00D12099" w:rsidP="00D12099">
            <w:pPr>
              <w:pStyle w:val="Default"/>
              <w:rPr>
                <w:b/>
                <w:bCs/>
                <w:sz w:val="20"/>
                <w:szCs w:val="20"/>
              </w:rPr>
            </w:pPr>
            <w:r>
              <w:rPr>
                <w:b/>
                <w:bCs/>
                <w:sz w:val="20"/>
                <w:szCs w:val="20"/>
              </w:rPr>
              <w:t>Authorized Governing Board Representative (Board Chair or Designee) Signature</w:t>
            </w:r>
          </w:p>
        </w:tc>
        <w:tc>
          <w:tcPr>
            <w:tcW w:w="360" w:type="dxa"/>
            <w:tcBorders>
              <w:top w:val="nil"/>
              <w:bottom w:val="nil"/>
            </w:tcBorders>
          </w:tcPr>
          <w:p w14:paraId="1A160D38" w14:textId="77777777" w:rsidR="00D12099" w:rsidRDefault="00D12099" w:rsidP="00D12099">
            <w:pPr>
              <w:pStyle w:val="Default"/>
              <w:rPr>
                <w:b/>
                <w:bCs/>
                <w:sz w:val="20"/>
                <w:szCs w:val="20"/>
              </w:rPr>
            </w:pPr>
          </w:p>
        </w:tc>
        <w:tc>
          <w:tcPr>
            <w:tcW w:w="3510" w:type="dxa"/>
            <w:tcBorders>
              <w:top w:val="single" w:sz="4" w:space="0" w:color="auto"/>
              <w:bottom w:val="nil"/>
            </w:tcBorders>
          </w:tcPr>
          <w:p w14:paraId="47C06496" w14:textId="6743F776" w:rsidR="00D12099" w:rsidRDefault="00D12099" w:rsidP="00D12099">
            <w:pPr>
              <w:pStyle w:val="Default"/>
              <w:rPr>
                <w:b/>
                <w:bCs/>
                <w:sz w:val="20"/>
                <w:szCs w:val="20"/>
              </w:rPr>
            </w:pPr>
            <w:r>
              <w:rPr>
                <w:b/>
                <w:bCs/>
                <w:sz w:val="20"/>
                <w:szCs w:val="20"/>
              </w:rPr>
              <w:t>Date</w:t>
            </w:r>
          </w:p>
        </w:tc>
      </w:tr>
      <w:tr w:rsidR="00D12099" w14:paraId="77B545CD" w14:textId="77777777" w:rsidTr="00271377">
        <w:trPr>
          <w:trHeight w:val="99"/>
        </w:trPr>
        <w:tc>
          <w:tcPr>
            <w:tcW w:w="9828" w:type="dxa"/>
            <w:gridSpan w:val="3"/>
            <w:tcBorders>
              <w:top w:val="nil"/>
            </w:tcBorders>
          </w:tcPr>
          <w:p w14:paraId="3E30F860" w14:textId="77777777" w:rsidR="00D12099" w:rsidRDefault="00D12099" w:rsidP="00D12099">
            <w:pPr>
              <w:pStyle w:val="Default"/>
              <w:rPr>
                <w:b/>
                <w:bCs/>
                <w:sz w:val="20"/>
                <w:szCs w:val="20"/>
              </w:rPr>
            </w:pPr>
          </w:p>
        </w:tc>
      </w:tr>
      <w:tr w:rsidR="00D12099" w14:paraId="3AC8B7A6" w14:textId="77777777" w:rsidTr="00A355FA">
        <w:trPr>
          <w:trHeight w:val="99"/>
        </w:trPr>
        <w:tc>
          <w:tcPr>
            <w:tcW w:w="9828" w:type="dxa"/>
            <w:gridSpan w:val="3"/>
            <w:tcBorders>
              <w:top w:val="single" w:sz="4" w:space="0" w:color="auto"/>
            </w:tcBorders>
          </w:tcPr>
          <w:p w14:paraId="7E1D07FF" w14:textId="6A93854F" w:rsidR="00D12099" w:rsidRDefault="00D12099" w:rsidP="00D12099">
            <w:pPr>
              <w:pStyle w:val="Default"/>
              <w:rPr>
                <w:b/>
                <w:bCs/>
                <w:sz w:val="20"/>
                <w:szCs w:val="20"/>
              </w:rPr>
            </w:pPr>
            <w:r>
              <w:rPr>
                <w:b/>
                <w:bCs/>
                <w:sz w:val="20"/>
                <w:szCs w:val="20"/>
              </w:rPr>
              <w:t>Print Name &amp; Title Governing Board Representative (Board Chair or Designee)</w:t>
            </w:r>
          </w:p>
        </w:tc>
      </w:tr>
    </w:tbl>
    <w:p w14:paraId="21F80975" w14:textId="77777777" w:rsidR="00A355FA" w:rsidRDefault="00A355FA" w:rsidP="008C2D06">
      <w:pPr>
        <w:pStyle w:val="Heading2"/>
      </w:pPr>
    </w:p>
    <w:p w14:paraId="2B611C52" w14:textId="77777777" w:rsidR="003141C2" w:rsidRDefault="003141C2">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br w:type="page"/>
      </w:r>
    </w:p>
    <w:p w14:paraId="17FE8CB9" w14:textId="0FD9A379" w:rsidR="00AB215C" w:rsidRDefault="008D7189" w:rsidP="00750F0D">
      <w:pPr>
        <w:pStyle w:val="Heading1"/>
      </w:pPr>
      <w:bookmarkStart w:id="4" w:name="_Toc516057244"/>
      <w:r>
        <w:t>Evaluation Rubric</w:t>
      </w:r>
      <w:bookmarkEnd w:id="4"/>
      <w:r>
        <w:t xml:space="preserve"> </w:t>
      </w:r>
    </w:p>
    <w:tbl>
      <w:tblPr>
        <w:tblStyle w:val="GridTable1Light"/>
        <w:tblW w:w="0" w:type="auto"/>
        <w:tblLook w:val="04A0" w:firstRow="1" w:lastRow="0" w:firstColumn="1" w:lastColumn="0" w:noHBand="0" w:noVBand="1"/>
      </w:tblPr>
      <w:tblGrid>
        <w:gridCol w:w="2335"/>
        <w:gridCol w:w="2340"/>
        <w:gridCol w:w="4675"/>
      </w:tblGrid>
      <w:tr w:rsidR="002B011D" w:rsidRPr="00FC6043" w14:paraId="2B7D7D16" w14:textId="77777777" w:rsidTr="000A19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935FB8C" w14:textId="5A4CBC11" w:rsidR="00944E01" w:rsidRPr="00FC6043" w:rsidRDefault="00944E01">
            <w:pPr>
              <w:rPr>
                <w:rFonts w:eastAsiaTheme="majorEastAsia" w:cstheme="minorHAnsi"/>
                <w:color w:val="000000" w:themeColor="text1"/>
              </w:rPr>
            </w:pPr>
            <w:r w:rsidRPr="00FC6043">
              <w:rPr>
                <w:rFonts w:eastAsiaTheme="majorEastAsia" w:cstheme="minorHAnsi"/>
                <w:color w:val="000000" w:themeColor="text1"/>
              </w:rPr>
              <w:t>Criteria</w:t>
            </w:r>
          </w:p>
        </w:tc>
        <w:tc>
          <w:tcPr>
            <w:tcW w:w="2340" w:type="dxa"/>
          </w:tcPr>
          <w:p w14:paraId="57001B3A" w14:textId="4D4D0609" w:rsidR="00944E01" w:rsidRPr="00FC6043" w:rsidRDefault="00944E01">
            <w:pPr>
              <w:cnfStyle w:val="100000000000" w:firstRow="1"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FC6043">
              <w:rPr>
                <w:rFonts w:eastAsiaTheme="majorEastAsia" w:cstheme="minorHAnsi"/>
                <w:color w:val="000000" w:themeColor="text1"/>
              </w:rPr>
              <w:t>Points</w:t>
            </w:r>
          </w:p>
        </w:tc>
        <w:tc>
          <w:tcPr>
            <w:tcW w:w="4675" w:type="dxa"/>
          </w:tcPr>
          <w:p w14:paraId="3A215317" w14:textId="1EED6F59" w:rsidR="00944E01" w:rsidRPr="00FC6043" w:rsidRDefault="00944E01">
            <w:pPr>
              <w:cnfStyle w:val="100000000000" w:firstRow="1"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FC6043">
              <w:rPr>
                <w:rFonts w:eastAsiaTheme="majorEastAsia" w:cstheme="minorHAnsi"/>
                <w:color w:val="000000" w:themeColor="text1"/>
              </w:rPr>
              <w:t>Description</w:t>
            </w:r>
          </w:p>
        </w:tc>
      </w:tr>
      <w:tr w:rsidR="002B011D" w:rsidRPr="00FC6043" w14:paraId="3547853A" w14:textId="77777777" w:rsidTr="000A192D">
        <w:tc>
          <w:tcPr>
            <w:cnfStyle w:val="001000000000" w:firstRow="0" w:lastRow="0" w:firstColumn="1" w:lastColumn="0" w:oddVBand="0" w:evenVBand="0" w:oddHBand="0" w:evenHBand="0" w:firstRowFirstColumn="0" w:firstRowLastColumn="0" w:lastRowFirstColumn="0" w:lastRowLastColumn="0"/>
            <w:tcW w:w="2335" w:type="dxa"/>
          </w:tcPr>
          <w:p w14:paraId="083485C5" w14:textId="15D56846" w:rsidR="00944E01" w:rsidRPr="00FC6043" w:rsidRDefault="00944E01">
            <w:pPr>
              <w:rPr>
                <w:rFonts w:eastAsiaTheme="majorEastAsia" w:cstheme="minorHAnsi"/>
                <w:color w:val="000000" w:themeColor="text1"/>
              </w:rPr>
            </w:pPr>
            <w:r w:rsidRPr="00FC6043">
              <w:rPr>
                <w:rFonts w:eastAsiaTheme="majorEastAsia" w:cstheme="minorHAnsi"/>
                <w:color w:val="000000" w:themeColor="text1"/>
              </w:rPr>
              <w:t>Facility Need</w:t>
            </w:r>
          </w:p>
        </w:tc>
        <w:tc>
          <w:tcPr>
            <w:tcW w:w="2340" w:type="dxa"/>
          </w:tcPr>
          <w:p w14:paraId="61FC82B3" w14:textId="2E569010" w:rsidR="00944E01" w:rsidRPr="00FC6043" w:rsidRDefault="00C546BB">
            <w:pP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FC6043">
              <w:rPr>
                <w:rFonts w:eastAsiaTheme="majorEastAsia" w:cstheme="minorHAnsi"/>
                <w:color w:val="000000" w:themeColor="text1"/>
              </w:rPr>
              <w:t>Tiered ranking system (0, 10, 20, 30)</w:t>
            </w:r>
          </w:p>
        </w:tc>
        <w:tc>
          <w:tcPr>
            <w:tcW w:w="4675" w:type="dxa"/>
          </w:tcPr>
          <w:p w14:paraId="7008B803" w14:textId="6C6A2B45" w:rsidR="00944E01" w:rsidRPr="00FC6043" w:rsidRDefault="00944E01" w:rsidP="00944E01">
            <w:pPr>
              <w:numPr>
                <w:ilvl w:val="0"/>
                <w:numId w:val="10"/>
              </w:numP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FC6043">
              <w:rPr>
                <w:rFonts w:eastAsiaTheme="majorEastAsia" w:cstheme="minorHAnsi"/>
                <w:color w:val="000000" w:themeColor="text1"/>
              </w:rPr>
              <w:t>Evaluated based on facility need as articulated in application</w:t>
            </w:r>
          </w:p>
          <w:p w14:paraId="19883019" w14:textId="2B5D6970" w:rsidR="00944E01" w:rsidRPr="00FC6043" w:rsidRDefault="00944E01" w:rsidP="00944E01">
            <w:pPr>
              <w:numPr>
                <w:ilvl w:val="0"/>
                <w:numId w:val="10"/>
              </w:numP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FC6043">
              <w:rPr>
                <w:rFonts w:eastAsiaTheme="majorEastAsia" w:cstheme="minorHAnsi"/>
                <w:color w:val="000000" w:themeColor="text1"/>
              </w:rPr>
              <w:t xml:space="preserve">Evaluated based on likelihood of availability of another facility </w:t>
            </w:r>
          </w:p>
          <w:p w14:paraId="2F2EE658" w14:textId="2F2DC125" w:rsidR="00EA4CF9" w:rsidRPr="00FC6043" w:rsidRDefault="00EA4CF9" w:rsidP="00EA4CF9">
            <w:pPr>
              <w:numPr>
                <w:ilvl w:val="0"/>
                <w:numId w:val="10"/>
              </w:numP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FC6043">
              <w:rPr>
                <w:rFonts w:eastAsiaTheme="majorEastAsia" w:cstheme="minorHAnsi"/>
                <w:color w:val="000000" w:themeColor="text1"/>
              </w:rPr>
              <w:t xml:space="preserve">For swing space: </w:t>
            </w:r>
            <w:r w:rsidR="0087489F" w:rsidRPr="00FC6043">
              <w:rPr>
                <w:rFonts w:eastAsiaTheme="majorEastAsia" w:cstheme="minorHAnsi"/>
                <w:color w:val="000000" w:themeColor="text1"/>
              </w:rPr>
              <w:t xml:space="preserve">evaluated based on </w:t>
            </w:r>
            <w:r w:rsidR="002B011D" w:rsidRPr="00FC6043">
              <w:rPr>
                <w:rFonts w:eastAsiaTheme="majorEastAsia" w:cstheme="minorHAnsi"/>
                <w:color w:val="000000" w:themeColor="text1"/>
              </w:rPr>
              <w:t xml:space="preserve">proximity to </w:t>
            </w:r>
            <w:r w:rsidR="0087489F" w:rsidRPr="00FC6043">
              <w:rPr>
                <w:rFonts w:eastAsiaTheme="majorEastAsia" w:cstheme="minorHAnsi"/>
                <w:color w:val="000000" w:themeColor="text1"/>
              </w:rPr>
              <w:t xml:space="preserve">long-term </w:t>
            </w:r>
            <w:r w:rsidRPr="00FC6043">
              <w:rPr>
                <w:rFonts w:eastAsiaTheme="majorEastAsia" w:cstheme="minorHAnsi"/>
                <w:color w:val="000000" w:themeColor="text1"/>
              </w:rPr>
              <w:t>location and is this assignment necessary in order to meet a facility obligation?</w:t>
            </w:r>
          </w:p>
        </w:tc>
      </w:tr>
      <w:tr w:rsidR="002B011D" w:rsidRPr="00FC6043" w14:paraId="4B6AE42F" w14:textId="77777777" w:rsidTr="000A192D">
        <w:tc>
          <w:tcPr>
            <w:cnfStyle w:val="001000000000" w:firstRow="0" w:lastRow="0" w:firstColumn="1" w:lastColumn="0" w:oddVBand="0" w:evenVBand="0" w:oddHBand="0" w:evenHBand="0" w:firstRowFirstColumn="0" w:firstRowLastColumn="0" w:lastRowFirstColumn="0" w:lastRowLastColumn="0"/>
            <w:tcW w:w="2335" w:type="dxa"/>
          </w:tcPr>
          <w:p w14:paraId="13CED1F2" w14:textId="26CDDE67" w:rsidR="00944E01" w:rsidRPr="00FC6043" w:rsidRDefault="00944E01">
            <w:pPr>
              <w:rPr>
                <w:rFonts w:eastAsiaTheme="majorEastAsia" w:cstheme="minorHAnsi"/>
                <w:color w:val="000000" w:themeColor="text1"/>
              </w:rPr>
            </w:pPr>
            <w:r w:rsidRPr="00FC6043">
              <w:rPr>
                <w:rFonts w:eastAsiaTheme="majorEastAsia" w:cstheme="minorHAnsi"/>
                <w:color w:val="000000" w:themeColor="text1"/>
              </w:rPr>
              <w:t>Citywide Enrollment Needs</w:t>
            </w:r>
          </w:p>
        </w:tc>
        <w:tc>
          <w:tcPr>
            <w:tcW w:w="2340" w:type="dxa"/>
          </w:tcPr>
          <w:p w14:paraId="0058FC85" w14:textId="5A306850" w:rsidR="00944E01" w:rsidRPr="00FC6043" w:rsidRDefault="00944E01" w:rsidP="00C546BB">
            <w:pP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FC6043">
              <w:rPr>
                <w:rFonts w:eastAsiaTheme="majorEastAsia" w:cstheme="minorHAnsi"/>
                <w:color w:val="000000" w:themeColor="text1"/>
              </w:rPr>
              <w:t xml:space="preserve">0 - </w:t>
            </w:r>
            <w:r w:rsidR="00C546BB" w:rsidRPr="00FC6043">
              <w:rPr>
                <w:rFonts w:eastAsiaTheme="majorEastAsia" w:cstheme="minorHAnsi"/>
                <w:color w:val="000000" w:themeColor="text1"/>
              </w:rPr>
              <w:t>20</w:t>
            </w:r>
          </w:p>
        </w:tc>
        <w:tc>
          <w:tcPr>
            <w:tcW w:w="4675" w:type="dxa"/>
          </w:tcPr>
          <w:p w14:paraId="6B4D7534" w14:textId="77777777" w:rsidR="00990E15" w:rsidRPr="00FC6043" w:rsidRDefault="00944E01" w:rsidP="00944E01">
            <w:pPr>
              <w:numPr>
                <w:ilvl w:val="0"/>
                <w:numId w:val="11"/>
              </w:numP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FC6043">
              <w:rPr>
                <w:rFonts w:eastAsiaTheme="majorEastAsia" w:cstheme="minorHAnsi"/>
                <w:color w:val="000000" w:themeColor="text1"/>
              </w:rPr>
              <w:t xml:space="preserve">Strategic Citywide enrollment needs will be considered.  </w:t>
            </w:r>
          </w:p>
          <w:p w14:paraId="70DC385B" w14:textId="6571A784" w:rsidR="004676C2" w:rsidRPr="00FC6043" w:rsidRDefault="004676C2" w:rsidP="00F70C1B">
            <w:pPr>
              <w:ind w:left="360"/>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p>
        </w:tc>
      </w:tr>
      <w:tr w:rsidR="002B011D" w:rsidRPr="00FC6043" w14:paraId="12A8BEE2" w14:textId="77777777" w:rsidTr="000A192D">
        <w:tc>
          <w:tcPr>
            <w:cnfStyle w:val="001000000000" w:firstRow="0" w:lastRow="0" w:firstColumn="1" w:lastColumn="0" w:oddVBand="0" w:evenVBand="0" w:oddHBand="0" w:evenHBand="0" w:firstRowFirstColumn="0" w:firstRowLastColumn="0" w:lastRowFirstColumn="0" w:lastRowLastColumn="0"/>
            <w:tcW w:w="2335" w:type="dxa"/>
          </w:tcPr>
          <w:p w14:paraId="5EC0C14E" w14:textId="53E83FF9" w:rsidR="00944E01" w:rsidRPr="00FC6043" w:rsidRDefault="00944E01" w:rsidP="00B779BC">
            <w:pPr>
              <w:rPr>
                <w:rFonts w:eastAsiaTheme="majorEastAsia" w:cstheme="minorHAnsi"/>
                <w:color w:val="000000" w:themeColor="text1"/>
              </w:rPr>
            </w:pPr>
            <w:r w:rsidRPr="00FC6043">
              <w:rPr>
                <w:rFonts w:eastAsiaTheme="majorEastAsia" w:cstheme="minorHAnsi"/>
                <w:color w:val="000000" w:themeColor="text1"/>
              </w:rPr>
              <w:t>Proximity for Students</w:t>
            </w:r>
            <w:r w:rsidR="002B011D" w:rsidRPr="00FC6043">
              <w:rPr>
                <w:rFonts w:eastAsiaTheme="majorEastAsia" w:cstheme="minorHAnsi"/>
                <w:color w:val="000000" w:themeColor="text1"/>
              </w:rPr>
              <w:t xml:space="preserve"> &amp; Community Support</w:t>
            </w:r>
          </w:p>
        </w:tc>
        <w:tc>
          <w:tcPr>
            <w:tcW w:w="2340" w:type="dxa"/>
          </w:tcPr>
          <w:p w14:paraId="23C4AC32" w14:textId="48B09B16" w:rsidR="00944E01" w:rsidRPr="00FC6043" w:rsidRDefault="00C546BB">
            <w:pP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FC6043">
              <w:rPr>
                <w:rFonts w:eastAsiaTheme="majorEastAsia" w:cstheme="minorHAnsi"/>
                <w:color w:val="000000" w:themeColor="text1"/>
              </w:rPr>
              <w:t>Tiered ranking system (</w:t>
            </w:r>
            <w:r w:rsidR="00944E01" w:rsidRPr="00FC6043">
              <w:rPr>
                <w:rFonts w:eastAsiaTheme="majorEastAsia" w:cstheme="minorHAnsi"/>
                <w:color w:val="000000" w:themeColor="text1"/>
              </w:rPr>
              <w:t>0, 10, 20</w:t>
            </w:r>
            <w:r w:rsidR="002B011D" w:rsidRPr="00FC6043">
              <w:rPr>
                <w:rFonts w:eastAsiaTheme="majorEastAsia" w:cstheme="minorHAnsi"/>
                <w:color w:val="000000" w:themeColor="text1"/>
              </w:rPr>
              <w:t>, 30</w:t>
            </w:r>
            <w:r w:rsidRPr="00FC6043">
              <w:rPr>
                <w:rFonts w:eastAsiaTheme="majorEastAsia" w:cstheme="minorHAnsi"/>
                <w:color w:val="000000" w:themeColor="text1"/>
              </w:rPr>
              <w:t>)</w:t>
            </w:r>
          </w:p>
        </w:tc>
        <w:tc>
          <w:tcPr>
            <w:tcW w:w="4675" w:type="dxa"/>
          </w:tcPr>
          <w:p w14:paraId="2CDF2808" w14:textId="45B66753" w:rsidR="00944E01" w:rsidRPr="00FC6043" w:rsidRDefault="002B011D" w:rsidP="002B011D">
            <w:pPr>
              <w:numPr>
                <w:ilvl w:val="0"/>
                <w:numId w:val="12"/>
              </w:numP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FC6043">
              <w:rPr>
                <w:rFonts w:eastAsiaTheme="majorEastAsia" w:cstheme="minorHAnsi"/>
                <w:color w:val="000000" w:themeColor="text1"/>
              </w:rPr>
              <w:t>If applicable, e</w:t>
            </w:r>
            <w:r w:rsidR="00944E01" w:rsidRPr="00FC6043">
              <w:rPr>
                <w:rFonts w:eastAsiaTheme="majorEastAsia" w:cstheme="minorHAnsi"/>
                <w:color w:val="000000" w:themeColor="text1"/>
              </w:rPr>
              <w:t>valuated based on facility proximity to current student population</w:t>
            </w:r>
          </w:p>
          <w:p w14:paraId="080F8397" w14:textId="215DD5F7" w:rsidR="002B011D" w:rsidRPr="00FC6043" w:rsidRDefault="002B011D" w:rsidP="002B011D">
            <w:pPr>
              <w:numPr>
                <w:ilvl w:val="0"/>
                <w:numId w:val="12"/>
              </w:numP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FC6043">
              <w:rPr>
                <w:rFonts w:eastAsiaTheme="majorEastAsia" w:cstheme="minorHAnsi"/>
                <w:color w:val="000000" w:themeColor="text1"/>
              </w:rPr>
              <w:t>If applicable, evaluated based on letters of support from neighborhood organizations, businesses, and neighbors</w:t>
            </w:r>
          </w:p>
          <w:p w14:paraId="06AB6B31" w14:textId="77777777" w:rsidR="002B011D" w:rsidRDefault="002B011D" w:rsidP="002B011D">
            <w:pPr>
              <w:numPr>
                <w:ilvl w:val="0"/>
                <w:numId w:val="12"/>
              </w:numP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FC6043">
              <w:rPr>
                <w:rFonts w:eastAsiaTheme="majorEastAsia" w:cstheme="minorHAnsi"/>
                <w:color w:val="000000" w:themeColor="text1"/>
              </w:rPr>
              <w:t xml:space="preserve">Examples of community outreach exhibited by the school will also be </w:t>
            </w:r>
            <w:bookmarkStart w:id="5" w:name="_GoBack"/>
            <w:bookmarkEnd w:id="5"/>
            <w:r w:rsidRPr="00FC6043">
              <w:rPr>
                <w:rFonts w:eastAsiaTheme="majorEastAsia" w:cstheme="minorHAnsi"/>
                <w:color w:val="000000" w:themeColor="text1"/>
              </w:rPr>
              <w:t>considered</w:t>
            </w:r>
          </w:p>
          <w:p w14:paraId="4B0ED25B" w14:textId="68259F24" w:rsidR="003D62D4" w:rsidRPr="00FC6043" w:rsidRDefault="003D62D4" w:rsidP="002F2B59">
            <w:pPr>
              <w:numPr>
                <w:ilvl w:val="0"/>
                <w:numId w:val="12"/>
              </w:numP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Pr>
                <w:rFonts w:eastAsiaTheme="majorEastAsia" w:cstheme="minorHAnsi"/>
                <w:color w:val="000000" w:themeColor="text1"/>
              </w:rPr>
              <w:t xml:space="preserve">For applicants not currently operating </w:t>
            </w:r>
            <w:r w:rsidR="002F2B59">
              <w:rPr>
                <w:rFonts w:eastAsiaTheme="majorEastAsia" w:cstheme="minorHAnsi"/>
                <w:color w:val="000000" w:themeColor="text1"/>
              </w:rPr>
              <w:t xml:space="preserve">evidence </w:t>
            </w:r>
            <w:r>
              <w:rPr>
                <w:rFonts w:eastAsiaTheme="majorEastAsia" w:cstheme="minorHAnsi"/>
                <w:color w:val="000000" w:themeColor="text1"/>
              </w:rPr>
              <w:t xml:space="preserve">of demand for your school by students who live in the zone </w:t>
            </w:r>
            <w:r w:rsidR="002F2B59">
              <w:rPr>
                <w:rFonts w:eastAsiaTheme="majorEastAsia" w:cstheme="minorHAnsi"/>
                <w:color w:val="000000" w:themeColor="text1"/>
              </w:rPr>
              <w:t>will be evaluated</w:t>
            </w:r>
          </w:p>
        </w:tc>
      </w:tr>
      <w:tr w:rsidR="00990E15" w:rsidRPr="00FC6043" w14:paraId="72EB483E" w14:textId="77777777" w:rsidTr="000A192D">
        <w:tc>
          <w:tcPr>
            <w:cnfStyle w:val="001000000000" w:firstRow="0" w:lastRow="0" w:firstColumn="1" w:lastColumn="0" w:oddVBand="0" w:evenVBand="0" w:oddHBand="0" w:evenHBand="0" w:firstRowFirstColumn="0" w:firstRowLastColumn="0" w:lastRowFirstColumn="0" w:lastRowLastColumn="0"/>
            <w:tcW w:w="2335" w:type="dxa"/>
          </w:tcPr>
          <w:p w14:paraId="684D0C91" w14:textId="0A8DD7C0" w:rsidR="00944E01" w:rsidRPr="00FC6043" w:rsidRDefault="00944E01">
            <w:pPr>
              <w:rPr>
                <w:rFonts w:eastAsiaTheme="majorEastAsia" w:cstheme="minorHAnsi"/>
                <w:color w:val="000000" w:themeColor="text1"/>
              </w:rPr>
            </w:pPr>
            <w:r w:rsidRPr="00FC6043">
              <w:rPr>
                <w:rFonts w:eastAsiaTheme="majorEastAsia" w:cstheme="minorHAnsi"/>
                <w:color w:val="000000" w:themeColor="text1"/>
              </w:rPr>
              <w:t>Commitment to Improvements</w:t>
            </w:r>
          </w:p>
        </w:tc>
        <w:tc>
          <w:tcPr>
            <w:tcW w:w="2340" w:type="dxa"/>
          </w:tcPr>
          <w:p w14:paraId="6EE8172D" w14:textId="34E5D955" w:rsidR="00944E01" w:rsidRPr="00FC6043" w:rsidRDefault="00C546BB" w:rsidP="00C546BB">
            <w:pP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FC6043">
              <w:rPr>
                <w:rFonts w:eastAsiaTheme="majorEastAsia" w:cstheme="minorHAnsi"/>
                <w:color w:val="000000" w:themeColor="text1"/>
              </w:rPr>
              <w:t>Tiered ranking system (0, 10, 20)</w:t>
            </w:r>
          </w:p>
        </w:tc>
        <w:tc>
          <w:tcPr>
            <w:tcW w:w="4675" w:type="dxa"/>
          </w:tcPr>
          <w:p w14:paraId="58CE06E4" w14:textId="5E9A320E" w:rsidR="00944E01" w:rsidRPr="00FC6043" w:rsidRDefault="00EC78BE" w:rsidP="00C546BB">
            <w:pPr>
              <w:numPr>
                <w:ilvl w:val="0"/>
                <w:numId w:val="15"/>
              </w:numP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FC6043">
              <w:rPr>
                <w:rFonts w:eastAsiaTheme="majorEastAsia" w:cstheme="minorHAnsi"/>
                <w:color w:val="000000" w:themeColor="text1"/>
              </w:rPr>
              <w:t>Any stated commitments to repair the specific facility will be considered and evaluated</w:t>
            </w:r>
          </w:p>
        </w:tc>
      </w:tr>
      <w:tr w:rsidR="002B011D" w:rsidRPr="00FC6043" w14:paraId="181A975C" w14:textId="77777777" w:rsidTr="000A192D">
        <w:tc>
          <w:tcPr>
            <w:cnfStyle w:val="001000000000" w:firstRow="0" w:lastRow="0" w:firstColumn="1" w:lastColumn="0" w:oddVBand="0" w:evenVBand="0" w:oddHBand="0" w:evenHBand="0" w:firstRowFirstColumn="0" w:firstRowLastColumn="0" w:lastRowFirstColumn="0" w:lastRowLastColumn="0"/>
            <w:tcW w:w="2335" w:type="dxa"/>
          </w:tcPr>
          <w:p w14:paraId="473F768C" w14:textId="5BEE3855" w:rsidR="00944E01" w:rsidRPr="00FC6043" w:rsidRDefault="00990E15">
            <w:pPr>
              <w:rPr>
                <w:rFonts w:eastAsiaTheme="majorEastAsia" w:cstheme="minorHAnsi"/>
                <w:color w:val="000000" w:themeColor="text1"/>
              </w:rPr>
            </w:pPr>
            <w:r w:rsidRPr="00FC6043">
              <w:rPr>
                <w:rFonts w:eastAsiaTheme="majorEastAsia" w:cstheme="minorHAnsi"/>
                <w:color w:val="000000" w:themeColor="text1"/>
              </w:rPr>
              <w:t>Utilization</w:t>
            </w:r>
          </w:p>
        </w:tc>
        <w:tc>
          <w:tcPr>
            <w:tcW w:w="2340" w:type="dxa"/>
          </w:tcPr>
          <w:p w14:paraId="68B3B4CB" w14:textId="27DB352B" w:rsidR="00944E01" w:rsidRPr="00FC6043" w:rsidRDefault="00C546BB">
            <w:pP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FC6043">
              <w:rPr>
                <w:rFonts w:eastAsiaTheme="majorEastAsia" w:cstheme="minorHAnsi"/>
                <w:color w:val="000000" w:themeColor="text1"/>
              </w:rPr>
              <w:t>Tiered ranking system (</w:t>
            </w:r>
            <w:r w:rsidR="00990E15" w:rsidRPr="00FC6043">
              <w:rPr>
                <w:rFonts w:eastAsiaTheme="majorEastAsia" w:cstheme="minorHAnsi"/>
                <w:color w:val="000000" w:themeColor="text1"/>
              </w:rPr>
              <w:t>0, 10, 20</w:t>
            </w:r>
            <w:r w:rsidRPr="00FC6043">
              <w:rPr>
                <w:rFonts w:eastAsiaTheme="majorEastAsia" w:cstheme="minorHAnsi"/>
                <w:color w:val="000000" w:themeColor="text1"/>
              </w:rPr>
              <w:t>)</w:t>
            </w:r>
          </w:p>
        </w:tc>
        <w:tc>
          <w:tcPr>
            <w:tcW w:w="4675" w:type="dxa"/>
          </w:tcPr>
          <w:p w14:paraId="512BCB14" w14:textId="14B62EEC" w:rsidR="00944E01" w:rsidRPr="00FC6043" w:rsidRDefault="00EC78BE" w:rsidP="002B011D">
            <w:pPr>
              <w:numPr>
                <w:ilvl w:val="0"/>
                <w:numId w:val="16"/>
              </w:numP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FC6043">
              <w:rPr>
                <w:rFonts w:eastAsiaTheme="majorEastAsia" w:cstheme="minorHAnsi"/>
                <w:color w:val="000000" w:themeColor="text1"/>
              </w:rPr>
              <w:t>Current enrollment and</w:t>
            </w:r>
            <w:r w:rsidR="00603D4A">
              <w:rPr>
                <w:rFonts w:eastAsiaTheme="majorEastAsia" w:cstheme="minorHAnsi"/>
                <w:color w:val="000000" w:themeColor="text1"/>
              </w:rPr>
              <w:t>/or</w:t>
            </w:r>
            <w:r w:rsidRPr="00FC6043">
              <w:rPr>
                <w:rFonts w:eastAsiaTheme="majorEastAsia" w:cstheme="minorHAnsi"/>
                <w:color w:val="000000" w:themeColor="text1"/>
              </w:rPr>
              <w:t xml:space="preserve"> future enrollment vs. program capacity will be considered and evaluated</w:t>
            </w:r>
          </w:p>
        </w:tc>
      </w:tr>
      <w:tr w:rsidR="00990E15" w:rsidRPr="00FC6043" w14:paraId="4001A678" w14:textId="77777777" w:rsidTr="000A192D">
        <w:tc>
          <w:tcPr>
            <w:cnfStyle w:val="001000000000" w:firstRow="0" w:lastRow="0" w:firstColumn="1" w:lastColumn="0" w:oddVBand="0" w:evenVBand="0" w:oddHBand="0" w:evenHBand="0" w:firstRowFirstColumn="0" w:firstRowLastColumn="0" w:lastRowFirstColumn="0" w:lastRowLastColumn="0"/>
            <w:tcW w:w="2335" w:type="dxa"/>
          </w:tcPr>
          <w:p w14:paraId="410F0EF4" w14:textId="676DB9A4" w:rsidR="00990E15" w:rsidRPr="00FC6043" w:rsidRDefault="00990E15">
            <w:pPr>
              <w:rPr>
                <w:rFonts w:eastAsiaTheme="majorEastAsia" w:cstheme="minorHAnsi"/>
                <w:color w:val="000000" w:themeColor="text1"/>
              </w:rPr>
            </w:pPr>
            <w:r w:rsidRPr="00FC6043">
              <w:rPr>
                <w:rFonts w:eastAsiaTheme="majorEastAsia" w:cstheme="minorHAnsi"/>
                <w:color w:val="000000" w:themeColor="text1"/>
              </w:rPr>
              <w:t>Strategic Priority</w:t>
            </w:r>
          </w:p>
        </w:tc>
        <w:tc>
          <w:tcPr>
            <w:tcW w:w="2340" w:type="dxa"/>
          </w:tcPr>
          <w:p w14:paraId="79BD7011" w14:textId="4795DAB7" w:rsidR="00990E15" w:rsidRPr="00FC6043" w:rsidRDefault="00990E15">
            <w:pP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FC6043">
              <w:rPr>
                <w:rFonts w:eastAsiaTheme="majorEastAsia" w:cstheme="minorHAnsi"/>
                <w:color w:val="000000" w:themeColor="text1"/>
              </w:rPr>
              <w:t xml:space="preserve">0 </w:t>
            </w:r>
            <w:r w:rsidR="003071CA" w:rsidRPr="00FC6043">
              <w:rPr>
                <w:rFonts w:eastAsiaTheme="majorEastAsia" w:cstheme="minorHAnsi"/>
                <w:color w:val="000000" w:themeColor="text1"/>
              </w:rPr>
              <w:t>–</w:t>
            </w:r>
            <w:r w:rsidRPr="00FC6043">
              <w:rPr>
                <w:rFonts w:eastAsiaTheme="majorEastAsia" w:cstheme="minorHAnsi"/>
                <w:color w:val="000000" w:themeColor="text1"/>
              </w:rPr>
              <w:t xml:space="preserve"> 20</w:t>
            </w:r>
          </w:p>
        </w:tc>
        <w:tc>
          <w:tcPr>
            <w:tcW w:w="4675" w:type="dxa"/>
          </w:tcPr>
          <w:p w14:paraId="73813CAD" w14:textId="6DFC5904" w:rsidR="00EE6D7B" w:rsidRPr="00FC6043" w:rsidRDefault="00EC78BE" w:rsidP="00D54050">
            <w:pPr>
              <w:numPr>
                <w:ilvl w:val="0"/>
                <w:numId w:val="16"/>
              </w:numPr>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rPr>
            </w:pPr>
            <w:r w:rsidRPr="00FC6043">
              <w:rPr>
                <w:rFonts w:eastAsiaTheme="majorEastAsia" w:cstheme="minorHAnsi"/>
                <w:color w:val="000000" w:themeColor="text1"/>
              </w:rPr>
              <w:t>Strategic priority of academic program shall be considered and evaluated</w:t>
            </w:r>
          </w:p>
        </w:tc>
      </w:tr>
    </w:tbl>
    <w:p w14:paraId="2FEB1A86" w14:textId="3AA686B6" w:rsidR="008D7189" w:rsidRDefault="008D7189">
      <w:pPr>
        <w:rPr>
          <w:rFonts w:asciiTheme="majorHAnsi" w:eastAsiaTheme="majorEastAsia" w:hAnsiTheme="majorHAnsi" w:cstheme="majorBidi"/>
          <w:color w:val="2E74B5" w:themeColor="accent1" w:themeShade="BF"/>
          <w:sz w:val="26"/>
          <w:szCs w:val="26"/>
        </w:rPr>
      </w:pPr>
    </w:p>
    <w:p w14:paraId="218AC890" w14:textId="7D0EDAF9" w:rsidR="003D62D4" w:rsidRDefault="003D62D4" w:rsidP="003D62D4">
      <w:r>
        <w:t>In the event of a tie, OPSB will use its best judgement to ensure our facility resources are used in the most efficient and strategic way possible.</w:t>
      </w:r>
    </w:p>
    <w:p w14:paraId="0D88AF62" w14:textId="06C87A2E" w:rsidR="007A4231" w:rsidRDefault="007A4231" w:rsidP="005B5945">
      <w:pPr>
        <w:rPr>
          <w:rFonts w:asciiTheme="majorHAnsi" w:eastAsiaTheme="majorEastAsia" w:hAnsiTheme="majorHAnsi" w:cstheme="majorBidi"/>
          <w:color w:val="2E74B5" w:themeColor="accent1" w:themeShade="BF"/>
          <w:sz w:val="32"/>
          <w:szCs w:val="32"/>
        </w:rPr>
      </w:pPr>
    </w:p>
    <w:sectPr w:rsidR="007A4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57B24"/>
    <w:multiLevelType w:val="hybridMultilevel"/>
    <w:tmpl w:val="63F883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61316"/>
    <w:multiLevelType w:val="hybridMultilevel"/>
    <w:tmpl w:val="DB782B18"/>
    <w:lvl w:ilvl="0" w:tplc="91D2C2C8">
      <w:start w:val="1"/>
      <w:numFmt w:val="bullet"/>
      <w:lvlText w:val=""/>
      <w:lvlJc w:val="left"/>
      <w:pPr>
        <w:tabs>
          <w:tab w:val="num" w:pos="720"/>
        </w:tabs>
        <w:ind w:left="720" w:hanging="360"/>
      </w:pPr>
      <w:rPr>
        <w:rFonts w:ascii="Wingdings 3" w:hAnsi="Wingdings 3" w:hint="default"/>
      </w:rPr>
    </w:lvl>
    <w:lvl w:ilvl="1" w:tplc="EDD6EFAA">
      <w:numFmt w:val="bullet"/>
      <w:lvlText w:val=""/>
      <w:lvlJc w:val="left"/>
      <w:pPr>
        <w:tabs>
          <w:tab w:val="num" w:pos="1440"/>
        </w:tabs>
        <w:ind w:left="1440" w:hanging="360"/>
      </w:pPr>
      <w:rPr>
        <w:rFonts w:ascii="Wingdings 3" w:hAnsi="Wingdings 3" w:hint="default"/>
      </w:rPr>
    </w:lvl>
    <w:lvl w:ilvl="2" w:tplc="149297B6" w:tentative="1">
      <w:start w:val="1"/>
      <w:numFmt w:val="bullet"/>
      <w:lvlText w:val=""/>
      <w:lvlJc w:val="left"/>
      <w:pPr>
        <w:tabs>
          <w:tab w:val="num" w:pos="2160"/>
        </w:tabs>
        <w:ind w:left="2160" w:hanging="360"/>
      </w:pPr>
      <w:rPr>
        <w:rFonts w:ascii="Wingdings 3" w:hAnsi="Wingdings 3" w:hint="default"/>
      </w:rPr>
    </w:lvl>
    <w:lvl w:ilvl="3" w:tplc="B4300F08" w:tentative="1">
      <w:start w:val="1"/>
      <w:numFmt w:val="bullet"/>
      <w:lvlText w:val=""/>
      <w:lvlJc w:val="left"/>
      <w:pPr>
        <w:tabs>
          <w:tab w:val="num" w:pos="2880"/>
        </w:tabs>
        <w:ind w:left="2880" w:hanging="360"/>
      </w:pPr>
      <w:rPr>
        <w:rFonts w:ascii="Wingdings 3" w:hAnsi="Wingdings 3" w:hint="default"/>
      </w:rPr>
    </w:lvl>
    <w:lvl w:ilvl="4" w:tplc="F8CA20C8" w:tentative="1">
      <w:start w:val="1"/>
      <w:numFmt w:val="bullet"/>
      <w:lvlText w:val=""/>
      <w:lvlJc w:val="left"/>
      <w:pPr>
        <w:tabs>
          <w:tab w:val="num" w:pos="3600"/>
        </w:tabs>
        <w:ind w:left="3600" w:hanging="360"/>
      </w:pPr>
      <w:rPr>
        <w:rFonts w:ascii="Wingdings 3" w:hAnsi="Wingdings 3" w:hint="default"/>
      </w:rPr>
    </w:lvl>
    <w:lvl w:ilvl="5" w:tplc="E15C2394" w:tentative="1">
      <w:start w:val="1"/>
      <w:numFmt w:val="bullet"/>
      <w:lvlText w:val=""/>
      <w:lvlJc w:val="left"/>
      <w:pPr>
        <w:tabs>
          <w:tab w:val="num" w:pos="4320"/>
        </w:tabs>
        <w:ind w:left="4320" w:hanging="360"/>
      </w:pPr>
      <w:rPr>
        <w:rFonts w:ascii="Wingdings 3" w:hAnsi="Wingdings 3" w:hint="default"/>
      </w:rPr>
    </w:lvl>
    <w:lvl w:ilvl="6" w:tplc="508C61B0" w:tentative="1">
      <w:start w:val="1"/>
      <w:numFmt w:val="bullet"/>
      <w:lvlText w:val=""/>
      <w:lvlJc w:val="left"/>
      <w:pPr>
        <w:tabs>
          <w:tab w:val="num" w:pos="5040"/>
        </w:tabs>
        <w:ind w:left="5040" w:hanging="360"/>
      </w:pPr>
      <w:rPr>
        <w:rFonts w:ascii="Wingdings 3" w:hAnsi="Wingdings 3" w:hint="default"/>
      </w:rPr>
    </w:lvl>
    <w:lvl w:ilvl="7" w:tplc="2492618E" w:tentative="1">
      <w:start w:val="1"/>
      <w:numFmt w:val="bullet"/>
      <w:lvlText w:val=""/>
      <w:lvlJc w:val="left"/>
      <w:pPr>
        <w:tabs>
          <w:tab w:val="num" w:pos="5760"/>
        </w:tabs>
        <w:ind w:left="5760" w:hanging="360"/>
      </w:pPr>
      <w:rPr>
        <w:rFonts w:ascii="Wingdings 3" w:hAnsi="Wingdings 3" w:hint="default"/>
      </w:rPr>
    </w:lvl>
    <w:lvl w:ilvl="8" w:tplc="1308985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7803AB1"/>
    <w:multiLevelType w:val="hybridMultilevel"/>
    <w:tmpl w:val="04A0CE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51F63"/>
    <w:multiLevelType w:val="hybridMultilevel"/>
    <w:tmpl w:val="861C7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C182E"/>
    <w:multiLevelType w:val="hybridMultilevel"/>
    <w:tmpl w:val="76866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E3DED"/>
    <w:multiLevelType w:val="hybridMultilevel"/>
    <w:tmpl w:val="7250FB0A"/>
    <w:lvl w:ilvl="0" w:tplc="B8BC7A68">
      <w:start w:val="20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9775B"/>
    <w:multiLevelType w:val="hybridMultilevel"/>
    <w:tmpl w:val="3EDCF0D4"/>
    <w:lvl w:ilvl="0" w:tplc="B9883EA0">
      <w:start w:val="1"/>
      <w:numFmt w:val="bullet"/>
      <w:lvlText w:val="•"/>
      <w:lvlJc w:val="left"/>
      <w:pPr>
        <w:tabs>
          <w:tab w:val="num" w:pos="720"/>
        </w:tabs>
        <w:ind w:left="720" w:hanging="360"/>
      </w:pPr>
      <w:rPr>
        <w:rFonts w:ascii="Arial" w:hAnsi="Arial" w:hint="default"/>
      </w:rPr>
    </w:lvl>
    <w:lvl w:ilvl="1" w:tplc="03261388" w:tentative="1">
      <w:start w:val="1"/>
      <w:numFmt w:val="bullet"/>
      <w:lvlText w:val="•"/>
      <w:lvlJc w:val="left"/>
      <w:pPr>
        <w:tabs>
          <w:tab w:val="num" w:pos="1440"/>
        </w:tabs>
        <w:ind w:left="1440" w:hanging="360"/>
      </w:pPr>
      <w:rPr>
        <w:rFonts w:ascii="Arial" w:hAnsi="Arial" w:hint="default"/>
      </w:rPr>
    </w:lvl>
    <w:lvl w:ilvl="2" w:tplc="AE5E017C" w:tentative="1">
      <w:start w:val="1"/>
      <w:numFmt w:val="bullet"/>
      <w:lvlText w:val="•"/>
      <w:lvlJc w:val="left"/>
      <w:pPr>
        <w:tabs>
          <w:tab w:val="num" w:pos="2160"/>
        </w:tabs>
        <w:ind w:left="2160" w:hanging="360"/>
      </w:pPr>
      <w:rPr>
        <w:rFonts w:ascii="Arial" w:hAnsi="Arial" w:hint="default"/>
      </w:rPr>
    </w:lvl>
    <w:lvl w:ilvl="3" w:tplc="5FA22F54" w:tentative="1">
      <w:start w:val="1"/>
      <w:numFmt w:val="bullet"/>
      <w:lvlText w:val="•"/>
      <w:lvlJc w:val="left"/>
      <w:pPr>
        <w:tabs>
          <w:tab w:val="num" w:pos="2880"/>
        </w:tabs>
        <w:ind w:left="2880" w:hanging="360"/>
      </w:pPr>
      <w:rPr>
        <w:rFonts w:ascii="Arial" w:hAnsi="Arial" w:hint="default"/>
      </w:rPr>
    </w:lvl>
    <w:lvl w:ilvl="4" w:tplc="38187224" w:tentative="1">
      <w:start w:val="1"/>
      <w:numFmt w:val="bullet"/>
      <w:lvlText w:val="•"/>
      <w:lvlJc w:val="left"/>
      <w:pPr>
        <w:tabs>
          <w:tab w:val="num" w:pos="3600"/>
        </w:tabs>
        <w:ind w:left="3600" w:hanging="360"/>
      </w:pPr>
      <w:rPr>
        <w:rFonts w:ascii="Arial" w:hAnsi="Arial" w:hint="default"/>
      </w:rPr>
    </w:lvl>
    <w:lvl w:ilvl="5" w:tplc="3B92B68A" w:tentative="1">
      <w:start w:val="1"/>
      <w:numFmt w:val="bullet"/>
      <w:lvlText w:val="•"/>
      <w:lvlJc w:val="left"/>
      <w:pPr>
        <w:tabs>
          <w:tab w:val="num" w:pos="4320"/>
        </w:tabs>
        <w:ind w:left="4320" w:hanging="360"/>
      </w:pPr>
      <w:rPr>
        <w:rFonts w:ascii="Arial" w:hAnsi="Arial" w:hint="default"/>
      </w:rPr>
    </w:lvl>
    <w:lvl w:ilvl="6" w:tplc="553E8E14" w:tentative="1">
      <w:start w:val="1"/>
      <w:numFmt w:val="bullet"/>
      <w:lvlText w:val="•"/>
      <w:lvlJc w:val="left"/>
      <w:pPr>
        <w:tabs>
          <w:tab w:val="num" w:pos="5040"/>
        </w:tabs>
        <w:ind w:left="5040" w:hanging="360"/>
      </w:pPr>
      <w:rPr>
        <w:rFonts w:ascii="Arial" w:hAnsi="Arial" w:hint="default"/>
      </w:rPr>
    </w:lvl>
    <w:lvl w:ilvl="7" w:tplc="37BC7B10" w:tentative="1">
      <w:start w:val="1"/>
      <w:numFmt w:val="bullet"/>
      <w:lvlText w:val="•"/>
      <w:lvlJc w:val="left"/>
      <w:pPr>
        <w:tabs>
          <w:tab w:val="num" w:pos="5760"/>
        </w:tabs>
        <w:ind w:left="5760" w:hanging="360"/>
      </w:pPr>
      <w:rPr>
        <w:rFonts w:ascii="Arial" w:hAnsi="Arial" w:hint="default"/>
      </w:rPr>
    </w:lvl>
    <w:lvl w:ilvl="8" w:tplc="9110AD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7237CC"/>
    <w:multiLevelType w:val="hybridMultilevel"/>
    <w:tmpl w:val="8BA81CA6"/>
    <w:lvl w:ilvl="0" w:tplc="8E20E0F4">
      <w:start w:val="1"/>
      <w:numFmt w:val="bullet"/>
      <w:lvlText w:val="•"/>
      <w:lvlJc w:val="left"/>
      <w:pPr>
        <w:tabs>
          <w:tab w:val="num" w:pos="720"/>
        </w:tabs>
        <w:ind w:left="720" w:hanging="360"/>
      </w:pPr>
      <w:rPr>
        <w:rFonts w:ascii="Arial" w:hAnsi="Arial" w:hint="default"/>
      </w:rPr>
    </w:lvl>
    <w:lvl w:ilvl="1" w:tplc="72FEE1BC" w:tentative="1">
      <w:start w:val="1"/>
      <w:numFmt w:val="bullet"/>
      <w:lvlText w:val="•"/>
      <w:lvlJc w:val="left"/>
      <w:pPr>
        <w:tabs>
          <w:tab w:val="num" w:pos="1440"/>
        </w:tabs>
        <w:ind w:left="1440" w:hanging="360"/>
      </w:pPr>
      <w:rPr>
        <w:rFonts w:ascii="Arial" w:hAnsi="Arial" w:hint="default"/>
      </w:rPr>
    </w:lvl>
    <w:lvl w:ilvl="2" w:tplc="657E24C0" w:tentative="1">
      <w:start w:val="1"/>
      <w:numFmt w:val="bullet"/>
      <w:lvlText w:val="•"/>
      <w:lvlJc w:val="left"/>
      <w:pPr>
        <w:tabs>
          <w:tab w:val="num" w:pos="2160"/>
        </w:tabs>
        <w:ind w:left="2160" w:hanging="360"/>
      </w:pPr>
      <w:rPr>
        <w:rFonts w:ascii="Arial" w:hAnsi="Arial" w:hint="default"/>
      </w:rPr>
    </w:lvl>
    <w:lvl w:ilvl="3" w:tplc="3968A52C" w:tentative="1">
      <w:start w:val="1"/>
      <w:numFmt w:val="bullet"/>
      <w:lvlText w:val="•"/>
      <w:lvlJc w:val="left"/>
      <w:pPr>
        <w:tabs>
          <w:tab w:val="num" w:pos="2880"/>
        </w:tabs>
        <w:ind w:left="2880" w:hanging="360"/>
      </w:pPr>
      <w:rPr>
        <w:rFonts w:ascii="Arial" w:hAnsi="Arial" w:hint="default"/>
      </w:rPr>
    </w:lvl>
    <w:lvl w:ilvl="4" w:tplc="26D62B60" w:tentative="1">
      <w:start w:val="1"/>
      <w:numFmt w:val="bullet"/>
      <w:lvlText w:val="•"/>
      <w:lvlJc w:val="left"/>
      <w:pPr>
        <w:tabs>
          <w:tab w:val="num" w:pos="3600"/>
        </w:tabs>
        <w:ind w:left="3600" w:hanging="360"/>
      </w:pPr>
      <w:rPr>
        <w:rFonts w:ascii="Arial" w:hAnsi="Arial" w:hint="default"/>
      </w:rPr>
    </w:lvl>
    <w:lvl w:ilvl="5" w:tplc="743E111A" w:tentative="1">
      <w:start w:val="1"/>
      <w:numFmt w:val="bullet"/>
      <w:lvlText w:val="•"/>
      <w:lvlJc w:val="left"/>
      <w:pPr>
        <w:tabs>
          <w:tab w:val="num" w:pos="4320"/>
        </w:tabs>
        <w:ind w:left="4320" w:hanging="360"/>
      </w:pPr>
      <w:rPr>
        <w:rFonts w:ascii="Arial" w:hAnsi="Arial" w:hint="default"/>
      </w:rPr>
    </w:lvl>
    <w:lvl w:ilvl="6" w:tplc="6C94F4CE" w:tentative="1">
      <w:start w:val="1"/>
      <w:numFmt w:val="bullet"/>
      <w:lvlText w:val="•"/>
      <w:lvlJc w:val="left"/>
      <w:pPr>
        <w:tabs>
          <w:tab w:val="num" w:pos="5040"/>
        </w:tabs>
        <w:ind w:left="5040" w:hanging="360"/>
      </w:pPr>
      <w:rPr>
        <w:rFonts w:ascii="Arial" w:hAnsi="Arial" w:hint="default"/>
      </w:rPr>
    </w:lvl>
    <w:lvl w:ilvl="7" w:tplc="42007D76" w:tentative="1">
      <w:start w:val="1"/>
      <w:numFmt w:val="bullet"/>
      <w:lvlText w:val="•"/>
      <w:lvlJc w:val="left"/>
      <w:pPr>
        <w:tabs>
          <w:tab w:val="num" w:pos="5760"/>
        </w:tabs>
        <w:ind w:left="5760" w:hanging="360"/>
      </w:pPr>
      <w:rPr>
        <w:rFonts w:ascii="Arial" w:hAnsi="Arial" w:hint="default"/>
      </w:rPr>
    </w:lvl>
    <w:lvl w:ilvl="8" w:tplc="A524CD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3C7384"/>
    <w:multiLevelType w:val="hybridMultilevel"/>
    <w:tmpl w:val="B2501A32"/>
    <w:lvl w:ilvl="0" w:tplc="4CAE0D74">
      <w:start w:val="1"/>
      <w:numFmt w:val="bullet"/>
      <w:lvlText w:val="•"/>
      <w:lvlJc w:val="left"/>
      <w:pPr>
        <w:tabs>
          <w:tab w:val="num" w:pos="720"/>
        </w:tabs>
        <w:ind w:left="720" w:hanging="360"/>
      </w:pPr>
      <w:rPr>
        <w:rFonts w:ascii="Arial" w:hAnsi="Arial" w:hint="default"/>
      </w:rPr>
    </w:lvl>
    <w:lvl w:ilvl="1" w:tplc="93AA6018" w:tentative="1">
      <w:start w:val="1"/>
      <w:numFmt w:val="bullet"/>
      <w:lvlText w:val="•"/>
      <w:lvlJc w:val="left"/>
      <w:pPr>
        <w:tabs>
          <w:tab w:val="num" w:pos="1440"/>
        </w:tabs>
        <w:ind w:left="1440" w:hanging="360"/>
      </w:pPr>
      <w:rPr>
        <w:rFonts w:ascii="Arial" w:hAnsi="Arial" w:hint="default"/>
      </w:rPr>
    </w:lvl>
    <w:lvl w:ilvl="2" w:tplc="09348728" w:tentative="1">
      <w:start w:val="1"/>
      <w:numFmt w:val="bullet"/>
      <w:lvlText w:val="•"/>
      <w:lvlJc w:val="left"/>
      <w:pPr>
        <w:tabs>
          <w:tab w:val="num" w:pos="2160"/>
        </w:tabs>
        <w:ind w:left="2160" w:hanging="360"/>
      </w:pPr>
      <w:rPr>
        <w:rFonts w:ascii="Arial" w:hAnsi="Arial" w:hint="default"/>
      </w:rPr>
    </w:lvl>
    <w:lvl w:ilvl="3" w:tplc="B1546880" w:tentative="1">
      <w:start w:val="1"/>
      <w:numFmt w:val="bullet"/>
      <w:lvlText w:val="•"/>
      <w:lvlJc w:val="left"/>
      <w:pPr>
        <w:tabs>
          <w:tab w:val="num" w:pos="2880"/>
        </w:tabs>
        <w:ind w:left="2880" w:hanging="360"/>
      </w:pPr>
      <w:rPr>
        <w:rFonts w:ascii="Arial" w:hAnsi="Arial" w:hint="default"/>
      </w:rPr>
    </w:lvl>
    <w:lvl w:ilvl="4" w:tplc="57105FCC" w:tentative="1">
      <w:start w:val="1"/>
      <w:numFmt w:val="bullet"/>
      <w:lvlText w:val="•"/>
      <w:lvlJc w:val="left"/>
      <w:pPr>
        <w:tabs>
          <w:tab w:val="num" w:pos="3600"/>
        </w:tabs>
        <w:ind w:left="3600" w:hanging="360"/>
      </w:pPr>
      <w:rPr>
        <w:rFonts w:ascii="Arial" w:hAnsi="Arial" w:hint="default"/>
      </w:rPr>
    </w:lvl>
    <w:lvl w:ilvl="5" w:tplc="8752E15A" w:tentative="1">
      <w:start w:val="1"/>
      <w:numFmt w:val="bullet"/>
      <w:lvlText w:val="•"/>
      <w:lvlJc w:val="left"/>
      <w:pPr>
        <w:tabs>
          <w:tab w:val="num" w:pos="4320"/>
        </w:tabs>
        <w:ind w:left="4320" w:hanging="360"/>
      </w:pPr>
      <w:rPr>
        <w:rFonts w:ascii="Arial" w:hAnsi="Arial" w:hint="default"/>
      </w:rPr>
    </w:lvl>
    <w:lvl w:ilvl="6" w:tplc="E1B44956" w:tentative="1">
      <w:start w:val="1"/>
      <w:numFmt w:val="bullet"/>
      <w:lvlText w:val="•"/>
      <w:lvlJc w:val="left"/>
      <w:pPr>
        <w:tabs>
          <w:tab w:val="num" w:pos="5040"/>
        </w:tabs>
        <w:ind w:left="5040" w:hanging="360"/>
      </w:pPr>
      <w:rPr>
        <w:rFonts w:ascii="Arial" w:hAnsi="Arial" w:hint="default"/>
      </w:rPr>
    </w:lvl>
    <w:lvl w:ilvl="7" w:tplc="E26C0D84" w:tentative="1">
      <w:start w:val="1"/>
      <w:numFmt w:val="bullet"/>
      <w:lvlText w:val="•"/>
      <w:lvlJc w:val="left"/>
      <w:pPr>
        <w:tabs>
          <w:tab w:val="num" w:pos="5760"/>
        </w:tabs>
        <w:ind w:left="5760" w:hanging="360"/>
      </w:pPr>
      <w:rPr>
        <w:rFonts w:ascii="Arial" w:hAnsi="Arial" w:hint="default"/>
      </w:rPr>
    </w:lvl>
    <w:lvl w:ilvl="8" w:tplc="BE0C8A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C347A0"/>
    <w:multiLevelType w:val="hybridMultilevel"/>
    <w:tmpl w:val="B1C422BA"/>
    <w:lvl w:ilvl="0" w:tplc="A14EC394">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C541A"/>
    <w:multiLevelType w:val="hybridMultilevel"/>
    <w:tmpl w:val="9DA075CE"/>
    <w:lvl w:ilvl="0" w:tplc="3766A6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37A7A"/>
    <w:multiLevelType w:val="hybridMultilevel"/>
    <w:tmpl w:val="BDCCE32E"/>
    <w:lvl w:ilvl="0" w:tplc="E79AC3FC">
      <w:start w:val="1"/>
      <w:numFmt w:val="bullet"/>
      <w:lvlText w:val="•"/>
      <w:lvlJc w:val="left"/>
      <w:pPr>
        <w:tabs>
          <w:tab w:val="num" w:pos="720"/>
        </w:tabs>
        <w:ind w:left="720" w:hanging="360"/>
      </w:pPr>
      <w:rPr>
        <w:rFonts w:ascii="Arial" w:hAnsi="Arial" w:hint="default"/>
      </w:rPr>
    </w:lvl>
    <w:lvl w:ilvl="1" w:tplc="13448B80" w:tentative="1">
      <w:start w:val="1"/>
      <w:numFmt w:val="bullet"/>
      <w:lvlText w:val="•"/>
      <w:lvlJc w:val="left"/>
      <w:pPr>
        <w:tabs>
          <w:tab w:val="num" w:pos="1440"/>
        </w:tabs>
        <w:ind w:left="1440" w:hanging="360"/>
      </w:pPr>
      <w:rPr>
        <w:rFonts w:ascii="Arial" w:hAnsi="Arial" w:hint="default"/>
      </w:rPr>
    </w:lvl>
    <w:lvl w:ilvl="2" w:tplc="1674DBF6" w:tentative="1">
      <w:start w:val="1"/>
      <w:numFmt w:val="bullet"/>
      <w:lvlText w:val="•"/>
      <w:lvlJc w:val="left"/>
      <w:pPr>
        <w:tabs>
          <w:tab w:val="num" w:pos="2160"/>
        </w:tabs>
        <w:ind w:left="2160" w:hanging="360"/>
      </w:pPr>
      <w:rPr>
        <w:rFonts w:ascii="Arial" w:hAnsi="Arial" w:hint="default"/>
      </w:rPr>
    </w:lvl>
    <w:lvl w:ilvl="3" w:tplc="0580809E" w:tentative="1">
      <w:start w:val="1"/>
      <w:numFmt w:val="bullet"/>
      <w:lvlText w:val="•"/>
      <w:lvlJc w:val="left"/>
      <w:pPr>
        <w:tabs>
          <w:tab w:val="num" w:pos="2880"/>
        </w:tabs>
        <w:ind w:left="2880" w:hanging="360"/>
      </w:pPr>
      <w:rPr>
        <w:rFonts w:ascii="Arial" w:hAnsi="Arial" w:hint="default"/>
      </w:rPr>
    </w:lvl>
    <w:lvl w:ilvl="4" w:tplc="99E21342" w:tentative="1">
      <w:start w:val="1"/>
      <w:numFmt w:val="bullet"/>
      <w:lvlText w:val="•"/>
      <w:lvlJc w:val="left"/>
      <w:pPr>
        <w:tabs>
          <w:tab w:val="num" w:pos="3600"/>
        </w:tabs>
        <w:ind w:left="3600" w:hanging="360"/>
      </w:pPr>
      <w:rPr>
        <w:rFonts w:ascii="Arial" w:hAnsi="Arial" w:hint="default"/>
      </w:rPr>
    </w:lvl>
    <w:lvl w:ilvl="5" w:tplc="1738FD5E" w:tentative="1">
      <w:start w:val="1"/>
      <w:numFmt w:val="bullet"/>
      <w:lvlText w:val="•"/>
      <w:lvlJc w:val="left"/>
      <w:pPr>
        <w:tabs>
          <w:tab w:val="num" w:pos="4320"/>
        </w:tabs>
        <w:ind w:left="4320" w:hanging="360"/>
      </w:pPr>
      <w:rPr>
        <w:rFonts w:ascii="Arial" w:hAnsi="Arial" w:hint="default"/>
      </w:rPr>
    </w:lvl>
    <w:lvl w:ilvl="6" w:tplc="A58C72B2" w:tentative="1">
      <w:start w:val="1"/>
      <w:numFmt w:val="bullet"/>
      <w:lvlText w:val="•"/>
      <w:lvlJc w:val="left"/>
      <w:pPr>
        <w:tabs>
          <w:tab w:val="num" w:pos="5040"/>
        </w:tabs>
        <w:ind w:left="5040" w:hanging="360"/>
      </w:pPr>
      <w:rPr>
        <w:rFonts w:ascii="Arial" w:hAnsi="Arial" w:hint="default"/>
      </w:rPr>
    </w:lvl>
    <w:lvl w:ilvl="7" w:tplc="7A0C9A28" w:tentative="1">
      <w:start w:val="1"/>
      <w:numFmt w:val="bullet"/>
      <w:lvlText w:val="•"/>
      <w:lvlJc w:val="left"/>
      <w:pPr>
        <w:tabs>
          <w:tab w:val="num" w:pos="5760"/>
        </w:tabs>
        <w:ind w:left="5760" w:hanging="360"/>
      </w:pPr>
      <w:rPr>
        <w:rFonts w:ascii="Arial" w:hAnsi="Arial" w:hint="default"/>
      </w:rPr>
    </w:lvl>
    <w:lvl w:ilvl="8" w:tplc="9DA079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527EDA"/>
    <w:multiLevelType w:val="hybridMultilevel"/>
    <w:tmpl w:val="9F72684C"/>
    <w:lvl w:ilvl="0" w:tplc="AE72F476">
      <w:start w:val="1"/>
      <w:numFmt w:val="bullet"/>
      <w:lvlText w:val="•"/>
      <w:lvlJc w:val="left"/>
      <w:pPr>
        <w:tabs>
          <w:tab w:val="num" w:pos="720"/>
        </w:tabs>
        <w:ind w:left="720" w:hanging="360"/>
      </w:pPr>
      <w:rPr>
        <w:rFonts w:ascii="Arial" w:hAnsi="Arial" w:hint="default"/>
      </w:rPr>
    </w:lvl>
    <w:lvl w:ilvl="1" w:tplc="098CA7EC" w:tentative="1">
      <w:start w:val="1"/>
      <w:numFmt w:val="bullet"/>
      <w:lvlText w:val="•"/>
      <w:lvlJc w:val="left"/>
      <w:pPr>
        <w:tabs>
          <w:tab w:val="num" w:pos="1440"/>
        </w:tabs>
        <w:ind w:left="1440" w:hanging="360"/>
      </w:pPr>
      <w:rPr>
        <w:rFonts w:ascii="Arial" w:hAnsi="Arial" w:hint="default"/>
      </w:rPr>
    </w:lvl>
    <w:lvl w:ilvl="2" w:tplc="99A251A4" w:tentative="1">
      <w:start w:val="1"/>
      <w:numFmt w:val="bullet"/>
      <w:lvlText w:val="•"/>
      <w:lvlJc w:val="left"/>
      <w:pPr>
        <w:tabs>
          <w:tab w:val="num" w:pos="2160"/>
        </w:tabs>
        <w:ind w:left="2160" w:hanging="360"/>
      </w:pPr>
      <w:rPr>
        <w:rFonts w:ascii="Arial" w:hAnsi="Arial" w:hint="default"/>
      </w:rPr>
    </w:lvl>
    <w:lvl w:ilvl="3" w:tplc="99746CB0" w:tentative="1">
      <w:start w:val="1"/>
      <w:numFmt w:val="bullet"/>
      <w:lvlText w:val="•"/>
      <w:lvlJc w:val="left"/>
      <w:pPr>
        <w:tabs>
          <w:tab w:val="num" w:pos="2880"/>
        </w:tabs>
        <w:ind w:left="2880" w:hanging="360"/>
      </w:pPr>
      <w:rPr>
        <w:rFonts w:ascii="Arial" w:hAnsi="Arial" w:hint="default"/>
      </w:rPr>
    </w:lvl>
    <w:lvl w:ilvl="4" w:tplc="0F8CEAA0" w:tentative="1">
      <w:start w:val="1"/>
      <w:numFmt w:val="bullet"/>
      <w:lvlText w:val="•"/>
      <w:lvlJc w:val="left"/>
      <w:pPr>
        <w:tabs>
          <w:tab w:val="num" w:pos="3600"/>
        </w:tabs>
        <w:ind w:left="3600" w:hanging="360"/>
      </w:pPr>
      <w:rPr>
        <w:rFonts w:ascii="Arial" w:hAnsi="Arial" w:hint="default"/>
      </w:rPr>
    </w:lvl>
    <w:lvl w:ilvl="5" w:tplc="9CA26982" w:tentative="1">
      <w:start w:val="1"/>
      <w:numFmt w:val="bullet"/>
      <w:lvlText w:val="•"/>
      <w:lvlJc w:val="left"/>
      <w:pPr>
        <w:tabs>
          <w:tab w:val="num" w:pos="4320"/>
        </w:tabs>
        <w:ind w:left="4320" w:hanging="360"/>
      </w:pPr>
      <w:rPr>
        <w:rFonts w:ascii="Arial" w:hAnsi="Arial" w:hint="default"/>
      </w:rPr>
    </w:lvl>
    <w:lvl w:ilvl="6" w:tplc="2176307A" w:tentative="1">
      <w:start w:val="1"/>
      <w:numFmt w:val="bullet"/>
      <w:lvlText w:val="•"/>
      <w:lvlJc w:val="left"/>
      <w:pPr>
        <w:tabs>
          <w:tab w:val="num" w:pos="5040"/>
        </w:tabs>
        <w:ind w:left="5040" w:hanging="360"/>
      </w:pPr>
      <w:rPr>
        <w:rFonts w:ascii="Arial" w:hAnsi="Arial" w:hint="default"/>
      </w:rPr>
    </w:lvl>
    <w:lvl w:ilvl="7" w:tplc="1A84B0CC" w:tentative="1">
      <w:start w:val="1"/>
      <w:numFmt w:val="bullet"/>
      <w:lvlText w:val="•"/>
      <w:lvlJc w:val="left"/>
      <w:pPr>
        <w:tabs>
          <w:tab w:val="num" w:pos="5760"/>
        </w:tabs>
        <w:ind w:left="5760" w:hanging="360"/>
      </w:pPr>
      <w:rPr>
        <w:rFonts w:ascii="Arial" w:hAnsi="Arial" w:hint="default"/>
      </w:rPr>
    </w:lvl>
    <w:lvl w:ilvl="8" w:tplc="05FE1A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D53629"/>
    <w:multiLevelType w:val="hybridMultilevel"/>
    <w:tmpl w:val="FDA4404A"/>
    <w:lvl w:ilvl="0" w:tplc="D5E8DE52">
      <w:start w:val="1"/>
      <w:numFmt w:val="bullet"/>
      <w:lvlText w:val="•"/>
      <w:lvlJc w:val="left"/>
      <w:pPr>
        <w:tabs>
          <w:tab w:val="num" w:pos="720"/>
        </w:tabs>
        <w:ind w:left="720" w:hanging="360"/>
      </w:pPr>
      <w:rPr>
        <w:rFonts w:ascii="Arial" w:hAnsi="Arial" w:hint="default"/>
      </w:rPr>
    </w:lvl>
    <w:lvl w:ilvl="1" w:tplc="840431FC" w:tentative="1">
      <w:start w:val="1"/>
      <w:numFmt w:val="bullet"/>
      <w:lvlText w:val="•"/>
      <w:lvlJc w:val="left"/>
      <w:pPr>
        <w:tabs>
          <w:tab w:val="num" w:pos="1440"/>
        </w:tabs>
        <w:ind w:left="1440" w:hanging="360"/>
      </w:pPr>
      <w:rPr>
        <w:rFonts w:ascii="Arial" w:hAnsi="Arial" w:hint="default"/>
      </w:rPr>
    </w:lvl>
    <w:lvl w:ilvl="2" w:tplc="06E4A01A" w:tentative="1">
      <w:start w:val="1"/>
      <w:numFmt w:val="bullet"/>
      <w:lvlText w:val="•"/>
      <w:lvlJc w:val="left"/>
      <w:pPr>
        <w:tabs>
          <w:tab w:val="num" w:pos="2160"/>
        </w:tabs>
        <w:ind w:left="2160" w:hanging="360"/>
      </w:pPr>
      <w:rPr>
        <w:rFonts w:ascii="Arial" w:hAnsi="Arial" w:hint="default"/>
      </w:rPr>
    </w:lvl>
    <w:lvl w:ilvl="3" w:tplc="87A66776" w:tentative="1">
      <w:start w:val="1"/>
      <w:numFmt w:val="bullet"/>
      <w:lvlText w:val="•"/>
      <w:lvlJc w:val="left"/>
      <w:pPr>
        <w:tabs>
          <w:tab w:val="num" w:pos="2880"/>
        </w:tabs>
        <w:ind w:left="2880" w:hanging="360"/>
      </w:pPr>
      <w:rPr>
        <w:rFonts w:ascii="Arial" w:hAnsi="Arial" w:hint="default"/>
      </w:rPr>
    </w:lvl>
    <w:lvl w:ilvl="4" w:tplc="75ACDE9A" w:tentative="1">
      <w:start w:val="1"/>
      <w:numFmt w:val="bullet"/>
      <w:lvlText w:val="•"/>
      <w:lvlJc w:val="left"/>
      <w:pPr>
        <w:tabs>
          <w:tab w:val="num" w:pos="3600"/>
        </w:tabs>
        <w:ind w:left="3600" w:hanging="360"/>
      </w:pPr>
      <w:rPr>
        <w:rFonts w:ascii="Arial" w:hAnsi="Arial" w:hint="default"/>
      </w:rPr>
    </w:lvl>
    <w:lvl w:ilvl="5" w:tplc="353E0664" w:tentative="1">
      <w:start w:val="1"/>
      <w:numFmt w:val="bullet"/>
      <w:lvlText w:val="•"/>
      <w:lvlJc w:val="left"/>
      <w:pPr>
        <w:tabs>
          <w:tab w:val="num" w:pos="4320"/>
        </w:tabs>
        <w:ind w:left="4320" w:hanging="360"/>
      </w:pPr>
      <w:rPr>
        <w:rFonts w:ascii="Arial" w:hAnsi="Arial" w:hint="default"/>
      </w:rPr>
    </w:lvl>
    <w:lvl w:ilvl="6" w:tplc="9DD4526E" w:tentative="1">
      <w:start w:val="1"/>
      <w:numFmt w:val="bullet"/>
      <w:lvlText w:val="•"/>
      <w:lvlJc w:val="left"/>
      <w:pPr>
        <w:tabs>
          <w:tab w:val="num" w:pos="5040"/>
        </w:tabs>
        <w:ind w:left="5040" w:hanging="360"/>
      </w:pPr>
      <w:rPr>
        <w:rFonts w:ascii="Arial" w:hAnsi="Arial" w:hint="default"/>
      </w:rPr>
    </w:lvl>
    <w:lvl w:ilvl="7" w:tplc="BF7CA5BC" w:tentative="1">
      <w:start w:val="1"/>
      <w:numFmt w:val="bullet"/>
      <w:lvlText w:val="•"/>
      <w:lvlJc w:val="left"/>
      <w:pPr>
        <w:tabs>
          <w:tab w:val="num" w:pos="5760"/>
        </w:tabs>
        <w:ind w:left="5760" w:hanging="360"/>
      </w:pPr>
      <w:rPr>
        <w:rFonts w:ascii="Arial" w:hAnsi="Arial" w:hint="default"/>
      </w:rPr>
    </w:lvl>
    <w:lvl w:ilvl="8" w:tplc="CCD6E5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6C3AE7"/>
    <w:multiLevelType w:val="multilevel"/>
    <w:tmpl w:val="C1FEC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946105"/>
    <w:multiLevelType w:val="hybridMultilevel"/>
    <w:tmpl w:val="8F763F42"/>
    <w:lvl w:ilvl="0" w:tplc="26CA5FC4">
      <w:start w:val="1"/>
      <w:numFmt w:val="bullet"/>
      <w:lvlText w:val="•"/>
      <w:lvlJc w:val="left"/>
      <w:pPr>
        <w:tabs>
          <w:tab w:val="num" w:pos="720"/>
        </w:tabs>
        <w:ind w:left="720" w:hanging="360"/>
      </w:pPr>
      <w:rPr>
        <w:rFonts w:ascii="Arial" w:hAnsi="Arial" w:hint="default"/>
      </w:rPr>
    </w:lvl>
    <w:lvl w:ilvl="1" w:tplc="49FCB4DA" w:tentative="1">
      <w:start w:val="1"/>
      <w:numFmt w:val="bullet"/>
      <w:lvlText w:val="•"/>
      <w:lvlJc w:val="left"/>
      <w:pPr>
        <w:tabs>
          <w:tab w:val="num" w:pos="1440"/>
        </w:tabs>
        <w:ind w:left="1440" w:hanging="360"/>
      </w:pPr>
      <w:rPr>
        <w:rFonts w:ascii="Arial" w:hAnsi="Arial" w:hint="default"/>
      </w:rPr>
    </w:lvl>
    <w:lvl w:ilvl="2" w:tplc="9E9C54DA" w:tentative="1">
      <w:start w:val="1"/>
      <w:numFmt w:val="bullet"/>
      <w:lvlText w:val="•"/>
      <w:lvlJc w:val="left"/>
      <w:pPr>
        <w:tabs>
          <w:tab w:val="num" w:pos="2160"/>
        </w:tabs>
        <w:ind w:left="2160" w:hanging="360"/>
      </w:pPr>
      <w:rPr>
        <w:rFonts w:ascii="Arial" w:hAnsi="Arial" w:hint="default"/>
      </w:rPr>
    </w:lvl>
    <w:lvl w:ilvl="3" w:tplc="BFAA5C68" w:tentative="1">
      <w:start w:val="1"/>
      <w:numFmt w:val="bullet"/>
      <w:lvlText w:val="•"/>
      <w:lvlJc w:val="left"/>
      <w:pPr>
        <w:tabs>
          <w:tab w:val="num" w:pos="2880"/>
        </w:tabs>
        <w:ind w:left="2880" w:hanging="360"/>
      </w:pPr>
      <w:rPr>
        <w:rFonts w:ascii="Arial" w:hAnsi="Arial" w:hint="default"/>
      </w:rPr>
    </w:lvl>
    <w:lvl w:ilvl="4" w:tplc="976ED570" w:tentative="1">
      <w:start w:val="1"/>
      <w:numFmt w:val="bullet"/>
      <w:lvlText w:val="•"/>
      <w:lvlJc w:val="left"/>
      <w:pPr>
        <w:tabs>
          <w:tab w:val="num" w:pos="3600"/>
        </w:tabs>
        <w:ind w:left="3600" w:hanging="360"/>
      </w:pPr>
      <w:rPr>
        <w:rFonts w:ascii="Arial" w:hAnsi="Arial" w:hint="default"/>
      </w:rPr>
    </w:lvl>
    <w:lvl w:ilvl="5" w:tplc="E132FDBC" w:tentative="1">
      <w:start w:val="1"/>
      <w:numFmt w:val="bullet"/>
      <w:lvlText w:val="•"/>
      <w:lvlJc w:val="left"/>
      <w:pPr>
        <w:tabs>
          <w:tab w:val="num" w:pos="4320"/>
        </w:tabs>
        <w:ind w:left="4320" w:hanging="360"/>
      </w:pPr>
      <w:rPr>
        <w:rFonts w:ascii="Arial" w:hAnsi="Arial" w:hint="default"/>
      </w:rPr>
    </w:lvl>
    <w:lvl w:ilvl="6" w:tplc="B9FA4044" w:tentative="1">
      <w:start w:val="1"/>
      <w:numFmt w:val="bullet"/>
      <w:lvlText w:val="•"/>
      <w:lvlJc w:val="left"/>
      <w:pPr>
        <w:tabs>
          <w:tab w:val="num" w:pos="5040"/>
        </w:tabs>
        <w:ind w:left="5040" w:hanging="360"/>
      </w:pPr>
      <w:rPr>
        <w:rFonts w:ascii="Arial" w:hAnsi="Arial" w:hint="default"/>
      </w:rPr>
    </w:lvl>
    <w:lvl w:ilvl="7" w:tplc="E092F914" w:tentative="1">
      <w:start w:val="1"/>
      <w:numFmt w:val="bullet"/>
      <w:lvlText w:val="•"/>
      <w:lvlJc w:val="left"/>
      <w:pPr>
        <w:tabs>
          <w:tab w:val="num" w:pos="5760"/>
        </w:tabs>
        <w:ind w:left="5760" w:hanging="360"/>
      </w:pPr>
      <w:rPr>
        <w:rFonts w:ascii="Arial" w:hAnsi="Arial" w:hint="default"/>
      </w:rPr>
    </w:lvl>
    <w:lvl w:ilvl="8" w:tplc="34DEAAF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35A4513"/>
    <w:multiLevelType w:val="hybridMultilevel"/>
    <w:tmpl w:val="63F883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987D7D"/>
    <w:multiLevelType w:val="hybridMultilevel"/>
    <w:tmpl w:val="EFA8B71C"/>
    <w:lvl w:ilvl="0" w:tplc="379CA5A8">
      <w:start w:val="1"/>
      <w:numFmt w:val="bullet"/>
      <w:lvlText w:val="•"/>
      <w:lvlJc w:val="left"/>
      <w:pPr>
        <w:tabs>
          <w:tab w:val="num" w:pos="720"/>
        </w:tabs>
        <w:ind w:left="720" w:hanging="360"/>
      </w:pPr>
      <w:rPr>
        <w:rFonts w:ascii="Arial" w:hAnsi="Arial" w:hint="default"/>
      </w:rPr>
    </w:lvl>
    <w:lvl w:ilvl="1" w:tplc="CABC30B2" w:tentative="1">
      <w:start w:val="1"/>
      <w:numFmt w:val="bullet"/>
      <w:lvlText w:val="•"/>
      <w:lvlJc w:val="left"/>
      <w:pPr>
        <w:tabs>
          <w:tab w:val="num" w:pos="1440"/>
        </w:tabs>
        <w:ind w:left="1440" w:hanging="360"/>
      </w:pPr>
      <w:rPr>
        <w:rFonts w:ascii="Arial" w:hAnsi="Arial" w:hint="default"/>
      </w:rPr>
    </w:lvl>
    <w:lvl w:ilvl="2" w:tplc="A6848DC6" w:tentative="1">
      <w:start w:val="1"/>
      <w:numFmt w:val="bullet"/>
      <w:lvlText w:val="•"/>
      <w:lvlJc w:val="left"/>
      <w:pPr>
        <w:tabs>
          <w:tab w:val="num" w:pos="2160"/>
        </w:tabs>
        <w:ind w:left="2160" w:hanging="360"/>
      </w:pPr>
      <w:rPr>
        <w:rFonts w:ascii="Arial" w:hAnsi="Arial" w:hint="default"/>
      </w:rPr>
    </w:lvl>
    <w:lvl w:ilvl="3" w:tplc="8B64E258" w:tentative="1">
      <w:start w:val="1"/>
      <w:numFmt w:val="bullet"/>
      <w:lvlText w:val="•"/>
      <w:lvlJc w:val="left"/>
      <w:pPr>
        <w:tabs>
          <w:tab w:val="num" w:pos="2880"/>
        </w:tabs>
        <w:ind w:left="2880" w:hanging="360"/>
      </w:pPr>
      <w:rPr>
        <w:rFonts w:ascii="Arial" w:hAnsi="Arial" w:hint="default"/>
      </w:rPr>
    </w:lvl>
    <w:lvl w:ilvl="4" w:tplc="CC9E3D94" w:tentative="1">
      <w:start w:val="1"/>
      <w:numFmt w:val="bullet"/>
      <w:lvlText w:val="•"/>
      <w:lvlJc w:val="left"/>
      <w:pPr>
        <w:tabs>
          <w:tab w:val="num" w:pos="3600"/>
        </w:tabs>
        <w:ind w:left="3600" w:hanging="360"/>
      </w:pPr>
      <w:rPr>
        <w:rFonts w:ascii="Arial" w:hAnsi="Arial" w:hint="default"/>
      </w:rPr>
    </w:lvl>
    <w:lvl w:ilvl="5" w:tplc="ACAA8336" w:tentative="1">
      <w:start w:val="1"/>
      <w:numFmt w:val="bullet"/>
      <w:lvlText w:val="•"/>
      <w:lvlJc w:val="left"/>
      <w:pPr>
        <w:tabs>
          <w:tab w:val="num" w:pos="4320"/>
        </w:tabs>
        <w:ind w:left="4320" w:hanging="360"/>
      </w:pPr>
      <w:rPr>
        <w:rFonts w:ascii="Arial" w:hAnsi="Arial" w:hint="default"/>
      </w:rPr>
    </w:lvl>
    <w:lvl w:ilvl="6" w:tplc="55A281F0" w:tentative="1">
      <w:start w:val="1"/>
      <w:numFmt w:val="bullet"/>
      <w:lvlText w:val="•"/>
      <w:lvlJc w:val="left"/>
      <w:pPr>
        <w:tabs>
          <w:tab w:val="num" w:pos="5040"/>
        </w:tabs>
        <w:ind w:left="5040" w:hanging="360"/>
      </w:pPr>
      <w:rPr>
        <w:rFonts w:ascii="Arial" w:hAnsi="Arial" w:hint="default"/>
      </w:rPr>
    </w:lvl>
    <w:lvl w:ilvl="7" w:tplc="733C399E" w:tentative="1">
      <w:start w:val="1"/>
      <w:numFmt w:val="bullet"/>
      <w:lvlText w:val="•"/>
      <w:lvlJc w:val="left"/>
      <w:pPr>
        <w:tabs>
          <w:tab w:val="num" w:pos="5760"/>
        </w:tabs>
        <w:ind w:left="5760" w:hanging="360"/>
      </w:pPr>
      <w:rPr>
        <w:rFonts w:ascii="Arial" w:hAnsi="Arial" w:hint="default"/>
      </w:rPr>
    </w:lvl>
    <w:lvl w:ilvl="8" w:tplc="E7A68AD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E7399F"/>
    <w:multiLevelType w:val="hybridMultilevel"/>
    <w:tmpl w:val="6B8AF216"/>
    <w:lvl w:ilvl="0" w:tplc="EB50E52A">
      <w:start w:val="1"/>
      <w:numFmt w:val="bullet"/>
      <w:lvlText w:val="•"/>
      <w:lvlJc w:val="left"/>
      <w:pPr>
        <w:tabs>
          <w:tab w:val="num" w:pos="720"/>
        </w:tabs>
        <w:ind w:left="720" w:hanging="360"/>
      </w:pPr>
      <w:rPr>
        <w:rFonts w:ascii="Arial" w:hAnsi="Arial" w:hint="default"/>
      </w:rPr>
    </w:lvl>
    <w:lvl w:ilvl="1" w:tplc="4336FB6E" w:tentative="1">
      <w:start w:val="1"/>
      <w:numFmt w:val="bullet"/>
      <w:lvlText w:val="•"/>
      <w:lvlJc w:val="left"/>
      <w:pPr>
        <w:tabs>
          <w:tab w:val="num" w:pos="1440"/>
        </w:tabs>
        <w:ind w:left="1440" w:hanging="360"/>
      </w:pPr>
      <w:rPr>
        <w:rFonts w:ascii="Arial" w:hAnsi="Arial" w:hint="default"/>
      </w:rPr>
    </w:lvl>
    <w:lvl w:ilvl="2" w:tplc="3FAE4BF2" w:tentative="1">
      <w:start w:val="1"/>
      <w:numFmt w:val="bullet"/>
      <w:lvlText w:val="•"/>
      <w:lvlJc w:val="left"/>
      <w:pPr>
        <w:tabs>
          <w:tab w:val="num" w:pos="2160"/>
        </w:tabs>
        <w:ind w:left="2160" w:hanging="360"/>
      </w:pPr>
      <w:rPr>
        <w:rFonts w:ascii="Arial" w:hAnsi="Arial" w:hint="default"/>
      </w:rPr>
    </w:lvl>
    <w:lvl w:ilvl="3" w:tplc="F2507E80" w:tentative="1">
      <w:start w:val="1"/>
      <w:numFmt w:val="bullet"/>
      <w:lvlText w:val="•"/>
      <w:lvlJc w:val="left"/>
      <w:pPr>
        <w:tabs>
          <w:tab w:val="num" w:pos="2880"/>
        </w:tabs>
        <w:ind w:left="2880" w:hanging="360"/>
      </w:pPr>
      <w:rPr>
        <w:rFonts w:ascii="Arial" w:hAnsi="Arial" w:hint="default"/>
      </w:rPr>
    </w:lvl>
    <w:lvl w:ilvl="4" w:tplc="7EE0CA34" w:tentative="1">
      <w:start w:val="1"/>
      <w:numFmt w:val="bullet"/>
      <w:lvlText w:val="•"/>
      <w:lvlJc w:val="left"/>
      <w:pPr>
        <w:tabs>
          <w:tab w:val="num" w:pos="3600"/>
        </w:tabs>
        <w:ind w:left="3600" w:hanging="360"/>
      </w:pPr>
      <w:rPr>
        <w:rFonts w:ascii="Arial" w:hAnsi="Arial" w:hint="default"/>
      </w:rPr>
    </w:lvl>
    <w:lvl w:ilvl="5" w:tplc="E446CDF2" w:tentative="1">
      <w:start w:val="1"/>
      <w:numFmt w:val="bullet"/>
      <w:lvlText w:val="•"/>
      <w:lvlJc w:val="left"/>
      <w:pPr>
        <w:tabs>
          <w:tab w:val="num" w:pos="4320"/>
        </w:tabs>
        <w:ind w:left="4320" w:hanging="360"/>
      </w:pPr>
      <w:rPr>
        <w:rFonts w:ascii="Arial" w:hAnsi="Arial" w:hint="default"/>
      </w:rPr>
    </w:lvl>
    <w:lvl w:ilvl="6" w:tplc="79E60708" w:tentative="1">
      <w:start w:val="1"/>
      <w:numFmt w:val="bullet"/>
      <w:lvlText w:val="•"/>
      <w:lvlJc w:val="left"/>
      <w:pPr>
        <w:tabs>
          <w:tab w:val="num" w:pos="5040"/>
        </w:tabs>
        <w:ind w:left="5040" w:hanging="360"/>
      </w:pPr>
      <w:rPr>
        <w:rFonts w:ascii="Arial" w:hAnsi="Arial" w:hint="default"/>
      </w:rPr>
    </w:lvl>
    <w:lvl w:ilvl="7" w:tplc="F782E4DC" w:tentative="1">
      <w:start w:val="1"/>
      <w:numFmt w:val="bullet"/>
      <w:lvlText w:val="•"/>
      <w:lvlJc w:val="left"/>
      <w:pPr>
        <w:tabs>
          <w:tab w:val="num" w:pos="5760"/>
        </w:tabs>
        <w:ind w:left="5760" w:hanging="360"/>
      </w:pPr>
      <w:rPr>
        <w:rFonts w:ascii="Arial" w:hAnsi="Arial" w:hint="default"/>
      </w:rPr>
    </w:lvl>
    <w:lvl w:ilvl="8" w:tplc="6DD8731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4"/>
  </w:num>
  <w:num w:numId="4">
    <w:abstractNumId w:val="2"/>
  </w:num>
  <w:num w:numId="5">
    <w:abstractNumId w:val="14"/>
  </w:num>
  <w:num w:numId="6">
    <w:abstractNumId w:val="16"/>
  </w:num>
  <w:num w:numId="7">
    <w:abstractNumId w:val="10"/>
  </w:num>
  <w:num w:numId="8">
    <w:abstractNumId w:val="5"/>
  </w:num>
  <w:num w:numId="9">
    <w:abstractNumId w:val="9"/>
  </w:num>
  <w:num w:numId="10">
    <w:abstractNumId w:val="11"/>
  </w:num>
  <w:num w:numId="11">
    <w:abstractNumId w:val="6"/>
  </w:num>
  <w:num w:numId="12">
    <w:abstractNumId w:val="18"/>
  </w:num>
  <w:num w:numId="13">
    <w:abstractNumId w:val="8"/>
  </w:num>
  <w:num w:numId="14">
    <w:abstractNumId w:val="15"/>
  </w:num>
  <w:num w:numId="15">
    <w:abstractNumId w:val="17"/>
  </w:num>
  <w:num w:numId="16">
    <w:abstractNumId w:val="7"/>
  </w:num>
  <w:num w:numId="17">
    <w:abstractNumId w:val="13"/>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D8"/>
    <w:rsid w:val="00002079"/>
    <w:rsid w:val="00002392"/>
    <w:rsid w:val="00003775"/>
    <w:rsid w:val="000043B5"/>
    <w:rsid w:val="00010A0B"/>
    <w:rsid w:val="00020C7D"/>
    <w:rsid w:val="00022311"/>
    <w:rsid w:val="00026C32"/>
    <w:rsid w:val="00043C6B"/>
    <w:rsid w:val="00044B00"/>
    <w:rsid w:val="00046C87"/>
    <w:rsid w:val="00047BDF"/>
    <w:rsid w:val="00052B9F"/>
    <w:rsid w:val="00052E3E"/>
    <w:rsid w:val="0006271A"/>
    <w:rsid w:val="00063C8D"/>
    <w:rsid w:val="00064CC1"/>
    <w:rsid w:val="000665D4"/>
    <w:rsid w:val="000674BC"/>
    <w:rsid w:val="00070284"/>
    <w:rsid w:val="000738E0"/>
    <w:rsid w:val="000766CC"/>
    <w:rsid w:val="00076D17"/>
    <w:rsid w:val="00080BAB"/>
    <w:rsid w:val="000A192D"/>
    <w:rsid w:val="000A19F8"/>
    <w:rsid w:val="000A2070"/>
    <w:rsid w:val="000A410B"/>
    <w:rsid w:val="000A5C54"/>
    <w:rsid w:val="000A7760"/>
    <w:rsid w:val="000B1EE0"/>
    <w:rsid w:val="000B2659"/>
    <w:rsid w:val="000C2F1A"/>
    <w:rsid w:val="000C4C17"/>
    <w:rsid w:val="000C6F53"/>
    <w:rsid w:val="000C786E"/>
    <w:rsid w:val="000D0E04"/>
    <w:rsid w:val="000D437D"/>
    <w:rsid w:val="000E0A0C"/>
    <w:rsid w:val="000E6340"/>
    <w:rsid w:val="000E667E"/>
    <w:rsid w:val="000F013A"/>
    <w:rsid w:val="000F27A0"/>
    <w:rsid w:val="000F3E27"/>
    <w:rsid w:val="00104896"/>
    <w:rsid w:val="00106BFD"/>
    <w:rsid w:val="001116AF"/>
    <w:rsid w:val="001126D0"/>
    <w:rsid w:val="0011408E"/>
    <w:rsid w:val="00122048"/>
    <w:rsid w:val="00132CF4"/>
    <w:rsid w:val="00133096"/>
    <w:rsid w:val="00136E3E"/>
    <w:rsid w:val="00151E92"/>
    <w:rsid w:val="00155BD3"/>
    <w:rsid w:val="001570E2"/>
    <w:rsid w:val="00162F09"/>
    <w:rsid w:val="0017010C"/>
    <w:rsid w:val="00170671"/>
    <w:rsid w:val="0017304A"/>
    <w:rsid w:val="00175E8A"/>
    <w:rsid w:val="001861BD"/>
    <w:rsid w:val="00187C20"/>
    <w:rsid w:val="0019323F"/>
    <w:rsid w:val="00195903"/>
    <w:rsid w:val="001A1B69"/>
    <w:rsid w:val="001A31DD"/>
    <w:rsid w:val="001A447D"/>
    <w:rsid w:val="001B0854"/>
    <w:rsid w:val="001B12CC"/>
    <w:rsid w:val="001B270B"/>
    <w:rsid w:val="001B7EFF"/>
    <w:rsid w:val="001C3710"/>
    <w:rsid w:val="001D279A"/>
    <w:rsid w:val="001D5123"/>
    <w:rsid w:val="001D51DA"/>
    <w:rsid w:val="001D5C95"/>
    <w:rsid w:val="001D6E0D"/>
    <w:rsid w:val="001E0CF9"/>
    <w:rsid w:val="001E352B"/>
    <w:rsid w:val="001E6184"/>
    <w:rsid w:val="001E7E45"/>
    <w:rsid w:val="001F1532"/>
    <w:rsid w:val="001F3453"/>
    <w:rsid w:val="001F3469"/>
    <w:rsid w:val="001F6507"/>
    <w:rsid w:val="001F71C8"/>
    <w:rsid w:val="00204FD4"/>
    <w:rsid w:val="00207C5E"/>
    <w:rsid w:val="002127C2"/>
    <w:rsid w:val="00217BB5"/>
    <w:rsid w:val="00222BD1"/>
    <w:rsid w:val="00223E2C"/>
    <w:rsid w:val="00225EAE"/>
    <w:rsid w:val="00225FC4"/>
    <w:rsid w:val="00230242"/>
    <w:rsid w:val="00232310"/>
    <w:rsid w:val="00232DC4"/>
    <w:rsid w:val="00234263"/>
    <w:rsid w:val="00237203"/>
    <w:rsid w:val="00237D6E"/>
    <w:rsid w:val="00241352"/>
    <w:rsid w:val="00243110"/>
    <w:rsid w:val="002442DF"/>
    <w:rsid w:val="002468D5"/>
    <w:rsid w:val="00250696"/>
    <w:rsid w:val="0025156C"/>
    <w:rsid w:val="002603F4"/>
    <w:rsid w:val="00261D55"/>
    <w:rsid w:val="00271377"/>
    <w:rsid w:val="00273559"/>
    <w:rsid w:val="00280582"/>
    <w:rsid w:val="002835FB"/>
    <w:rsid w:val="00290719"/>
    <w:rsid w:val="002911DD"/>
    <w:rsid w:val="00291394"/>
    <w:rsid w:val="00291FCD"/>
    <w:rsid w:val="002953CF"/>
    <w:rsid w:val="00296AF6"/>
    <w:rsid w:val="002A5BAF"/>
    <w:rsid w:val="002B011D"/>
    <w:rsid w:val="002B1A13"/>
    <w:rsid w:val="002B2981"/>
    <w:rsid w:val="002B386E"/>
    <w:rsid w:val="002B3AD6"/>
    <w:rsid w:val="002C2804"/>
    <w:rsid w:val="002D1884"/>
    <w:rsid w:val="002E02BE"/>
    <w:rsid w:val="002E072C"/>
    <w:rsid w:val="002E4933"/>
    <w:rsid w:val="002E7892"/>
    <w:rsid w:val="002F0A41"/>
    <w:rsid w:val="002F2B59"/>
    <w:rsid w:val="002F3333"/>
    <w:rsid w:val="002F5835"/>
    <w:rsid w:val="003035FC"/>
    <w:rsid w:val="00306DD9"/>
    <w:rsid w:val="003071CA"/>
    <w:rsid w:val="00307770"/>
    <w:rsid w:val="00311CF6"/>
    <w:rsid w:val="003141C2"/>
    <w:rsid w:val="00316345"/>
    <w:rsid w:val="00317060"/>
    <w:rsid w:val="0031732D"/>
    <w:rsid w:val="00320239"/>
    <w:rsid w:val="003228B2"/>
    <w:rsid w:val="00327BD7"/>
    <w:rsid w:val="003315EC"/>
    <w:rsid w:val="0033234C"/>
    <w:rsid w:val="003340EF"/>
    <w:rsid w:val="00335B2F"/>
    <w:rsid w:val="0034184E"/>
    <w:rsid w:val="003466D1"/>
    <w:rsid w:val="00353A24"/>
    <w:rsid w:val="003748BB"/>
    <w:rsid w:val="00375590"/>
    <w:rsid w:val="00381BA2"/>
    <w:rsid w:val="00382ACC"/>
    <w:rsid w:val="003841F2"/>
    <w:rsid w:val="00386654"/>
    <w:rsid w:val="00391825"/>
    <w:rsid w:val="00397F3E"/>
    <w:rsid w:val="003A393D"/>
    <w:rsid w:val="003A47E9"/>
    <w:rsid w:val="003A5108"/>
    <w:rsid w:val="003B113B"/>
    <w:rsid w:val="003D62D4"/>
    <w:rsid w:val="003E17C8"/>
    <w:rsid w:val="003E2DBB"/>
    <w:rsid w:val="003E62CE"/>
    <w:rsid w:val="003F2711"/>
    <w:rsid w:val="003F3CC5"/>
    <w:rsid w:val="003F6085"/>
    <w:rsid w:val="003F7646"/>
    <w:rsid w:val="00402B19"/>
    <w:rsid w:val="00402B47"/>
    <w:rsid w:val="00402C20"/>
    <w:rsid w:val="00404DF2"/>
    <w:rsid w:val="004076DC"/>
    <w:rsid w:val="004201B1"/>
    <w:rsid w:val="0042059F"/>
    <w:rsid w:val="00421755"/>
    <w:rsid w:val="004238C1"/>
    <w:rsid w:val="004241D6"/>
    <w:rsid w:val="004301BC"/>
    <w:rsid w:val="004426AA"/>
    <w:rsid w:val="00465060"/>
    <w:rsid w:val="00466D55"/>
    <w:rsid w:val="004676C2"/>
    <w:rsid w:val="00473261"/>
    <w:rsid w:val="00481D69"/>
    <w:rsid w:val="0048327D"/>
    <w:rsid w:val="00485D8D"/>
    <w:rsid w:val="00490233"/>
    <w:rsid w:val="0049146B"/>
    <w:rsid w:val="00493BC7"/>
    <w:rsid w:val="0049546B"/>
    <w:rsid w:val="004A1E82"/>
    <w:rsid w:val="004A6B15"/>
    <w:rsid w:val="004A7D05"/>
    <w:rsid w:val="004B1EA9"/>
    <w:rsid w:val="004B2945"/>
    <w:rsid w:val="004B31A1"/>
    <w:rsid w:val="004B4F64"/>
    <w:rsid w:val="004C5611"/>
    <w:rsid w:val="004D20BF"/>
    <w:rsid w:val="004D4472"/>
    <w:rsid w:val="004D7799"/>
    <w:rsid w:val="004E0366"/>
    <w:rsid w:val="004E749B"/>
    <w:rsid w:val="004F1965"/>
    <w:rsid w:val="004F3C89"/>
    <w:rsid w:val="0050077A"/>
    <w:rsid w:val="00500FC3"/>
    <w:rsid w:val="00502161"/>
    <w:rsid w:val="005026CF"/>
    <w:rsid w:val="00502E72"/>
    <w:rsid w:val="00507852"/>
    <w:rsid w:val="005210CF"/>
    <w:rsid w:val="0052464F"/>
    <w:rsid w:val="00532EEB"/>
    <w:rsid w:val="005336DB"/>
    <w:rsid w:val="00534F84"/>
    <w:rsid w:val="0054253B"/>
    <w:rsid w:val="005440F6"/>
    <w:rsid w:val="00557E7B"/>
    <w:rsid w:val="00561934"/>
    <w:rsid w:val="00563B54"/>
    <w:rsid w:val="00564DE8"/>
    <w:rsid w:val="00571A27"/>
    <w:rsid w:val="0058051E"/>
    <w:rsid w:val="00580753"/>
    <w:rsid w:val="00596FFA"/>
    <w:rsid w:val="005A0ABC"/>
    <w:rsid w:val="005A36F0"/>
    <w:rsid w:val="005A3909"/>
    <w:rsid w:val="005A4C98"/>
    <w:rsid w:val="005B04CF"/>
    <w:rsid w:val="005B3C4C"/>
    <w:rsid w:val="005B4202"/>
    <w:rsid w:val="005B5945"/>
    <w:rsid w:val="005C07EE"/>
    <w:rsid w:val="005D3F59"/>
    <w:rsid w:val="005E4C52"/>
    <w:rsid w:val="005E7807"/>
    <w:rsid w:val="005F5B62"/>
    <w:rsid w:val="005F6867"/>
    <w:rsid w:val="00603D4A"/>
    <w:rsid w:val="00606901"/>
    <w:rsid w:val="00606FF6"/>
    <w:rsid w:val="00635422"/>
    <w:rsid w:val="0063613C"/>
    <w:rsid w:val="006452AF"/>
    <w:rsid w:val="0065660D"/>
    <w:rsid w:val="006671F3"/>
    <w:rsid w:val="0067041B"/>
    <w:rsid w:val="00671E0B"/>
    <w:rsid w:val="00674011"/>
    <w:rsid w:val="0067479E"/>
    <w:rsid w:val="00682933"/>
    <w:rsid w:val="00686F8E"/>
    <w:rsid w:val="00690B3F"/>
    <w:rsid w:val="00691628"/>
    <w:rsid w:val="00697129"/>
    <w:rsid w:val="006A4170"/>
    <w:rsid w:val="006B2479"/>
    <w:rsid w:val="006C3D7E"/>
    <w:rsid w:val="006C5BA1"/>
    <w:rsid w:val="006C5C11"/>
    <w:rsid w:val="006C5D55"/>
    <w:rsid w:val="006C7841"/>
    <w:rsid w:val="006D3679"/>
    <w:rsid w:val="006E13B5"/>
    <w:rsid w:val="006F4CA0"/>
    <w:rsid w:val="007017D6"/>
    <w:rsid w:val="00707063"/>
    <w:rsid w:val="0071193C"/>
    <w:rsid w:val="00725DD0"/>
    <w:rsid w:val="007270C0"/>
    <w:rsid w:val="007358EA"/>
    <w:rsid w:val="0073716F"/>
    <w:rsid w:val="007400CF"/>
    <w:rsid w:val="00750F0D"/>
    <w:rsid w:val="00755828"/>
    <w:rsid w:val="007559D0"/>
    <w:rsid w:val="0076002D"/>
    <w:rsid w:val="00761941"/>
    <w:rsid w:val="00762E77"/>
    <w:rsid w:val="007677AD"/>
    <w:rsid w:val="00772E92"/>
    <w:rsid w:val="00774FE6"/>
    <w:rsid w:val="00781741"/>
    <w:rsid w:val="00784538"/>
    <w:rsid w:val="007A4231"/>
    <w:rsid w:val="007B09D2"/>
    <w:rsid w:val="007B172B"/>
    <w:rsid w:val="007B2ADA"/>
    <w:rsid w:val="007C193E"/>
    <w:rsid w:val="007C4706"/>
    <w:rsid w:val="007D1723"/>
    <w:rsid w:val="007D1F37"/>
    <w:rsid w:val="007D55B6"/>
    <w:rsid w:val="007D5DEF"/>
    <w:rsid w:val="007E06C4"/>
    <w:rsid w:val="007E2804"/>
    <w:rsid w:val="007E41B8"/>
    <w:rsid w:val="007E45A0"/>
    <w:rsid w:val="007E51B1"/>
    <w:rsid w:val="007E5D15"/>
    <w:rsid w:val="007E737D"/>
    <w:rsid w:val="007F0D6E"/>
    <w:rsid w:val="007F1112"/>
    <w:rsid w:val="007F2CA1"/>
    <w:rsid w:val="007F31EC"/>
    <w:rsid w:val="007F3401"/>
    <w:rsid w:val="00800A81"/>
    <w:rsid w:val="008027A3"/>
    <w:rsid w:val="00802D06"/>
    <w:rsid w:val="00802E9D"/>
    <w:rsid w:val="00803535"/>
    <w:rsid w:val="00810A71"/>
    <w:rsid w:val="00810D0B"/>
    <w:rsid w:val="008200B0"/>
    <w:rsid w:val="00820BBE"/>
    <w:rsid w:val="00823314"/>
    <w:rsid w:val="008254F7"/>
    <w:rsid w:val="00843C36"/>
    <w:rsid w:val="0084455B"/>
    <w:rsid w:val="00855F2F"/>
    <w:rsid w:val="00871A0B"/>
    <w:rsid w:val="0087489F"/>
    <w:rsid w:val="00877C4B"/>
    <w:rsid w:val="008809EC"/>
    <w:rsid w:val="00881B47"/>
    <w:rsid w:val="00882656"/>
    <w:rsid w:val="008830F9"/>
    <w:rsid w:val="00891B09"/>
    <w:rsid w:val="00896258"/>
    <w:rsid w:val="008B0381"/>
    <w:rsid w:val="008B101B"/>
    <w:rsid w:val="008B2612"/>
    <w:rsid w:val="008B698A"/>
    <w:rsid w:val="008C144C"/>
    <w:rsid w:val="008C2D06"/>
    <w:rsid w:val="008C2EE2"/>
    <w:rsid w:val="008C335F"/>
    <w:rsid w:val="008C3A48"/>
    <w:rsid w:val="008C58E8"/>
    <w:rsid w:val="008C6D13"/>
    <w:rsid w:val="008C723B"/>
    <w:rsid w:val="008D3D5A"/>
    <w:rsid w:val="008D596E"/>
    <w:rsid w:val="008D5D78"/>
    <w:rsid w:val="008D7189"/>
    <w:rsid w:val="008D7F08"/>
    <w:rsid w:val="008E4CE8"/>
    <w:rsid w:val="008F1D2F"/>
    <w:rsid w:val="008F5988"/>
    <w:rsid w:val="0090045A"/>
    <w:rsid w:val="00901A4C"/>
    <w:rsid w:val="009027D5"/>
    <w:rsid w:val="00902AC9"/>
    <w:rsid w:val="009152A0"/>
    <w:rsid w:val="00920105"/>
    <w:rsid w:val="00922115"/>
    <w:rsid w:val="0092749F"/>
    <w:rsid w:val="00927509"/>
    <w:rsid w:val="00931008"/>
    <w:rsid w:val="0093560E"/>
    <w:rsid w:val="00942DB8"/>
    <w:rsid w:val="009443B0"/>
    <w:rsid w:val="00944E01"/>
    <w:rsid w:val="009476CC"/>
    <w:rsid w:val="0095238C"/>
    <w:rsid w:val="00961B4F"/>
    <w:rsid w:val="0096325A"/>
    <w:rsid w:val="009636C9"/>
    <w:rsid w:val="00964567"/>
    <w:rsid w:val="009717E6"/>
    <w:rsid w:val="00980970"/>
    <w:rsid w:val="0098533F"/>
    <w:rsid w:val="00990E15"/>
    <w:rsid w:val="00994527"/>
    <w:rsid w:val="00997C1C"/>
    <w:rsid w:val="00997CF1"/>
    <w:rsid w:val="009A4008"/>
    <w:rsid w:val="009A72EB"/>
    <w:rsid w:val="009B1A39"/>
    <w:rsid w:val="009B2D52"/>
    <w:rsid w:val="009B3FD2"/>
    <w:rsid w:val="009B55FF"/>
    <w:rsid w:val="009B5C75"/>
    <w:rsid w:val="009C074E"/>
    <w:rsid w:val="009C168A"/>
    <w:rsid w:val="009D087D"/>
    <w:rsid w:val="009D4B35"/>
    <w:rsid w:val="009E0858"/>
    <w:rsid w:val="009E4015"/>
    <w:rsid w:val="009F309C"/>
    <w:rsid w:val="009F315A"/>
    <w:rsid w:val="009F550E"/>
    <w:rsid w:val="00A1466A"/>
    <w:rsid w:val="00A17EEF"/>
    <w:rsid w:val="00A2219C"/>
    <w:rsid w:val="00A26970"/>
    <w:rsid w:val="00A26F0F"/>
    <w:rsid w:val="00A27B96"/>
    <w:rsid w:val="00A355FA"/>
    <w:rsid w:val="00A43860"/>
    <w:rsid w:val="00A46AC5"/>
    <w:rsid w:val="00A47824"/>
    <w:rsid w:val="00A47E03"/>
    <w:rsid w:val="00A65081"/>
    <w:rsid w:val="00A66FE6"/>
    <w:rsid w:val="00A70B8F"/>
    <w:rsid w:val="00A849B0"/>
    <w:rsid w:val="00A84E42"/>
    <w:rsid w:val="00AA2473"/>
    <w:rsid w:val="00AA3F71"/>
    <w:rsid w:val="00AA654E"/>
    <w:rsid w:val="00AB1897"/>
    <w:rsid w:val="00AB215C"/>
    <w:rsid w:val="00AC2BFA"/>
    <w:rsid w:val="00AC5634"/>
    <w:rsid w:val="00AC5700"/>
    <w:rsid w:val="00AD4219"/>
    <w:rsid w:val="00AD4CD3"/>
    <w:rsid w:val="00AE0FA0"/>
    <w:rsid w:val="00AF1B39"/>
    <w:rsid w:val="00B01D4C"/>
    <w:rsid w:val="00B114B5"/>
    <w:rsid w:val="00B24F08"/>
    <w:rsid w:val="00B260D4"/>
    <w:rsid w:val="00B301D8"/>
    <w:rsid w:val="00B45F25"/>
    <w:rsid w:val="00B469B6"/>
    <w:rsid w:val="00B516B9"/>
    <w:rsid w:val="00B5267D"/>
    <w:rsid w:val="00B52F53"/>
    <w:rsid w:val="00B533EF"/>
    <w:rsid w:val="00B53C2D"/>
    <w:rsid w:val="00B54810"/>
    <w:rsid w:val="00B656D4"/>
    <w:rsid w:val="00B675F4"/>
    <w:rsid w:val="00B779BC"/>
    <w:rsid w:val="00B811E0"/>
    <w:rsid w:val="00B92079"/>
    <w:rsid w:val="00BB18C7"/>
    <w:rsid w:val="00BB3C62"/>
    <w:rsid w:val="00BB527A"/>
    <w:rsid w:val="00BD284E"/>
    <w:rsid w:val="00BD443B"/>
    <w:rsid w:val="00BD7130"/>
    <w:rsid w:val="00BD72A3"/>
    <w:rsid w:val="00BE0D3E"/>
    <w:rsid w:val="00BF2C9E"/>
    <w:rsid w:val="00BF6BB3"/>
    <w:rsid w:val="00C03094"/>
    <w:rsid w:val="00C16263"/>
    <w:rsid w:val="00C24AB9"/>
    <w:rsid w:val="00C26788"/>
    <w:rsid w:val="00C30974"/>
    <w:rsid w:val="00C31536"/>
    <w:rsid w:val="00C32F88"/>
    <w:rsid w:val="00C35E1F"/>
    <w:rsid w:val="00C407FD"/>
    <w:rsid w:val="00C442B6"/>
    <w:rsid w:val="00C546BB"/>
    <w:rsid w:val="00C56D5C"/>
    <w:rsid w:val="00C63A68"/>
    <w:rsid w:val="00C64CD5"/>
    <w:rsid w:val="00C656DC"/>
    <w:rsid w:val="00C81814"/>
    <w:rsid w:val="00C87903"/>
    <w:rsid w:val="00C87B92"/>
    <w:rsid w:val="00CA2EAF"/>
    <w:rsid w:val="00CA715C"/>
    <w:rsid w:val="00CC7475"/>
    <w:rsid w:val="00CD02DA"/>
    <w:rsid w:val="00CD0C70"/>
    <w:rsid w:val="00CE1F6E"/>
    <w:rsid w:val="00CE2B87"/>
    <w:rsid w:val="00CE4572"/>
    <w:rsid w:val="00CE4A57"/>
    <w:rsid w:val="00CF0628"/>
    <w:rsid w:val="00D12099"/>
    <w:rsid w:val="00D13DBC"/>
    <w:rsid w:val="00D14C99"/>
    <w:rsid w:val="00D15A9A"/>
    <w:rsid w:val="00D17239"/>
    <w:rsid w:val="00D26E94"/>
    <w:rsid w:val="00D30BBE"/>
    <w:rsid w:val="00D30D04"/>
    <w:rsid w:val="00D3120E"/>
    <w:rsid w:val="00D34562"/>
    <w:rsid w:val="00D4446E"/>
    <w:rsid w:val="00D54050"/>
    <w:rsid w:val="00D66843"/>
    <w:rsid w:val="00D67670"/>
    <w:rsid w:val="00D67A2C"/>
    <w:rsid w:val="00D73876"/>
    <w:rsid w:val="00D74A8B"/>
    <w:rsid w:val="00D84F11"/>
    <w:rsid w:val="00D902BB"/>
    <w:rsid w:val="00DA3336"/>
    <w:rsid w:val="00DA483B"/>
    <w:rsid w:val="00DA6CC9"/>
    <w:rsid w:val="00DB13C1"/>
    <w:rsid w:val="00DB1686"/>
    <w:rsid w:val="00DB18D3"/>
    <w:rsid w:val="00DB1DAE"/>
    <w:rsid w:val="00DC3878"/>
    <w:rsid w:val="00DF2A49"/>
    <w:rsid w:val="00DF2E2B"/>
    <w:rsid w:val="00DF3E4F"/>
    <w:rsid w:val="00E016A8"/>
    <w:rsid w:val="00E06E83"/>
    <w:rsid w:val="00E13CB4"/>
    <w:rsid w:val="00E20656"/>
    <w:rsid w:val="00E21DBE"/>
    <w:rsid w:val="00E24826"/>
    <w:rsid w:val="00E24A85"/>
    <w:rsid w:val="00E26FEF"/>
    <w:rsid w:val="00E31AE5"/>
    <w:rsid w:val="00E323DC"/>
    <w:rsid w:val="00E35998"/>
    <w:rsid w:val="00E37385"/>
    <w:rsid w:val="00E37FEA"/>
    <w:rsid w:val="00E40BC6"/>
    <w:rsid w:val="00E478E2"/>
    <w:rsid w:val="00E533CF"/>
    <w:rsid w:val="00E607EE"/>
    <w:rsid w:val="00E63547"/>
    <w:rsid w:val="00E67C56"/>
    <w:rsid w:val="00E71207"/>
    <w:rsid w:val="00E72AEE"/>
    <w:rsid w:val="00E73394"/>
    <w:rsid w:val="00E7571B"/>
    <w:rsid w:val="00E75B9A"/>
    <w:rsid w:val="00E815FB"/>
    <w:rsid w:val="00E85916"/>
    <w:rsid w:val="00E87870"/>
    <w:rsid w:val="00E92783"/>
    <w:rsid w:val="00EA321A"/>
    <w:rsid w:val="00EA4CF9"/>
    <w:rsid w:val="00EB5BA9"/>
    <w:rsid w:val="00EC78BE"/>
    <w:rsid w:val="00EC7AFE"/>
    <w:rsid w:val="00ED0269"/>
    <w:rsid w:val="00ED0F6A"/>
    <w:rsid w:val="00EE4EB1"/>
    <w:rsid w:val="00EE6D7B"/>
    <w:rsid w:val="00EF261A"/>
    <w:rsid w:val="00EF3631"/>
    <w:rsid w:val="00EF3DDA"/>
    <w:rsid w:val="00EF596A"/>
    <w:rsid w:val="00EF5EE6"/>
    <w:rsid w:val="00EF7042"/>
    <w:rsid w:val="00F0096C"/>
    <w:rsid w:val="00F07FE1"/>
    <w:rsid w:val="00F11E9F"/>
    <w:rsid w:val="00F13DA1"/>
    <w:rsid w:val="00F160C6"/>
    <w:rsid w:val="00F31975"/>
    <w:rsid w:val="00F37DD4"/>
    <w:rsid w:val="00F54DBC"/>
    <w:rsid w:val="00F552A7"/>
    <w:rsid w:val="00F63499"/>
    <w:rsid w:val="00F70C1B"/>
    <w:rsid w:val="00F71D18"/>
    <w:rsid w:val="00F80BFA"/>
    <w:rsid w:val="00F81EED"/>
    <w:rsid w:val="00F82C65"/>
    <w:rsid w:val="00F87B2C"/>
    <w:rsid w:val="00F917AC"/>
    <w:rsid w:val="00F92895"/>
    <w:rsid w:val="00FB239F"/>
    <w:rsid w:val="00FB5CAC"/>
    <w:rsid w:val="00FC0B58"/>
    <w:rsid w:val="00FC0DCA"/>
    <w:rsid w:val="00FC6043"/>
    <w:rsid w:val="00FD193D"/>
    <w:rsid w:val="00FD2D5F"/>
    <w:rsid w:val="00FE0390"/>
    <w:rsid w:val="00FF2DF0"/>
    <w:rsid w:val="00FF3564"/>
    <w:rsid w:val="00FF534A"/>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50A0"/>
  <w15:chartTrackingRefBased/>
  <w15:docId w15:val="{59F0CE33-716D-421E-A9BA-125B2BD4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0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20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58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1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207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92079"/>
    <w:pPr>
      <w:ind w:left="720"/>
      <w:contextualSpacing/>
    </w:pPr>
  </w:style>
  <w:style w:type="character" w:styleId="CommentReference">
    <w:name w:val="annotation reference"/>
    <w:basedOn w:val="DefaultParagraphFont"/>
    <w:uiPriority w:val="99"/>
    <w:semiHidden/>
    <w:unhideWhenUsed/>
    <w:rsid w:val="00635422"/>
    <w:rPr>
      <w:sz w:val="16"/>
      <w:szCs w:val="16"/>
    </w:rPr>
  </w:style>
  <w:style w:type="paragraph" w:styleId="CommentText">
    <w:name w:val="annotation text"/>
    <w:basedOn w:val="Normal"/>
    <w:link w:val="CommentTextChar"/>
    <w:uiPriority w:val="99"/>
    <w:semiHidden/>
    <w:unhideWhenUsed/>
    <w:rsid w:val="00635422"/>
    <w:pPr>
      <w:spacing w:line="240" w:lineRule="auto"/>
    </w:pPr>
    <w:rPr>
      <w:sz w:val="20"/>
      <w:szCs w:val="20"/>
    </w:rPr>
  </w:style>
  <w:style w:type="character" w:customStyle="1" w:styleId="CommentTextChar">
    <w:name w:val="Comment Text Char"/>
    <w:basedOn w:val="DefaultParagraphFont"/>
    <w:link w:val="CommentText"/>
    <w:uiPriority w:val="99"/>
    <w:semiHidden/>
    <w:rsid w:val="00635422"/>
    <w:rPr>
      <w:sz w:val="20"/>
      <w:szCs w:val="20"/>
    </w:rPr>
  </w:style>
  <w:style w:type="paragraph" w:styleId="CommentSubject">
    <w:name w:val="annotation subject"/>
    <w:basedOn w:val="CommentText"/>
    <w:next w:val="CommentText"/>
    <w:link w:val="CommentSubjectChar"/>
    <w:uiPriority w:val="99"/>
    <w:semiHidden/>
    <w:unhideWhenUsed/>
    <w:rsid w:val="00635422"/>
    <w:rPr>
      <w:b/>
      <w:bCs/>
    </w:rPr>
  </w:style>
  <w:style w:type="character" w:customStyle="1" w:styleId="CommentSubjectChar">
    <w:name w:val="Comment Subject Char"/>
    <w:basedOn w:val="CommentTextChar"/>
    <w:link w:val="CommentSubject"/>
    <w:uiPriority w:val="99"/>
    <w:semiHidden/>
    <w:rsid w:val="00635422"/>
    <w:rPr>
      <w:b/>
      <w:bCs/>
      <w:sz w:val="20"/>
      <w:szCs w:val="20"/>
    </w:rPr>
  </w:style>
  <w:style w:type="paragraph" w:styleId="BalloonText">
    <w:name w:val="Balloon Text"/>
    <w:basedOn w:val="Normal"/>
    <w:link w:val="BalloonTextChar"/>
    <w:uiPriority w:val="99"/>
    <w:semiHidden/>
    <w:unhideWhenUsed/>
    <w:rsid w:val="00635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422"/>
    <w:rPr>
      <w:rFonts w:ascii="Segoe UI" w:hAnsi="Segoe UI" w:cs="Segoe UI"/>
      <w:sz w:val="18"/>
      <w:szCs w:val="18"/>
    </w:rPr>
  </w:style>
  <w:style w:type="table" w:styleId="TableGrid">
    <w:name w:val="Table Grid"/>
    <w:basedOn w:val="TableNormal"/>
    <w:uiPriority w:val="39"/>
    <w:rsid w:val="00F8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33CF"/>
    <w:pPr>
      <w:outlineLvl w:val="9"/>
    </w:pPr>
  </w:style>
  <w:style w:type="paragraph" w:styleId="TOC1">
    <w:name w:val="toc 1"/>
    <w:basedOn w:val="Normal"/>
    <w:next w:val="Normal"/>
    <w:autoRedefine/>
    <w:uiPriority w:val="39"/>
    <w:unhideWhenUsed/>
    <w:rsid w:val="00E533CF"/>
    <w:pPr>
      <w:spacing w:after="100"/>
    </w:pPr>
  </w:style>
  <w:style w:type="paragraph" w:styleId="TOC2">
    <w:name w:val="toc 2"/>
    <w:basedOn w:val="Normal"/>
    <w:next w:val="Normal"/>
    <w:autoRedefine/>
    <w:uiPriority w:val="39"/>
    <w:unhideWhenUsed/>
    <w:rsid w:val="00E533CF"/>
    <w:pPr>
      <w:spacing w:after="100"/>
      <w:ind w:left="220"/>
    </w:pPr>
  </w:style>
  <w:style w:type="character" w:styleId="Hyperlink">
    <w:name w:val="Hyperlink"/>
    <w:basedOn w:val="DefaultParagraphFont"/>
    <w:uiPriority w:val="99"/>
    <w:unhideWhenUsed/>
    <w:rsid w:val="00E533CF"/>
    <w:rPr>
      <w:color w:val="0563C1" w:themeColor="hyperlink"/>
      <w:u w:val="single"/>
    </w:rPr>
  </w:style>
  <w:style w:type="paragraph" w:styleId="Title">
    <w:name w:val="Title"/>
    <w:basedOn w:val="Normal"/>
    <w:next w:val="Normal"/>
    <w:link w:val="TitleChar"/>
    <w:uiPriority w:val="10"/>
    <w:qFormat/>
    <w:rsid w:val="003202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239"/>
    <w:rPr>
      <w:rFonts w:asciiTheme="majorHAnsi" w:eastAsiaTheme="majorEastAsia" w:hAnsiTheme="majorHAnsi" w:cstheme="majorBidi"/>
      <w:spacing w:val="-10"/>
      <w:kern w:val="28"/>
      <w:sz w:val="56"/>
      <w:szCs w:val="56"/>
    </w:rPr>
  </w:style>
  <w:style w:type="table" w:styleId="PlainTable4">
    <w:name w:val="Plain Table 4"/>
    <w:basedOn w:val="TableNormal"/>
    <w:uiPriority w:val="44"/>
    <w:rsid w:val="007A42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A355FA"/>
    <w:pPr>
      <w:autoSpaceDE w:val="0"/>
      <w:autoSpaceDN w:val="0"/>
      <w:adjustRightInd w:val="0"/>
      <w:spacing w:after="0" w:line="240" w:lineRule="auto"/>
    </w:pPr>
    <w:rPr>
      <w:rFonts w:ascii="Calibri" w:hAnsi="Calibri" w:cs="Calibri"/>
      <w:color w:val="000000"/>
      <w:sz w:val="24"/>
      <w:szCs w:val="24"/>
    </w:rPr>
  </w:style>
  <w:style w:type="table" w:styleId="GridTable1Light">
    <w:name w:val="Grid Table 1 Light"/>
    <w:basedOn w:val="TableNormal"/>
    <w:uiPriority w:val="46"/>
    <w:rsid w:val="00052B9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8C58E8"/>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945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4082">
      <w:bodyDiv w:val="1"/>
      <w:marLeft w:val="0"/>
      <w:marRight w:val="0"/>
      <w:marTop w:val="0"/>
      <w:marBottom w:val="0"/>
      <w:divBdr>
        <w:top w:val="none" w:sz="0" w:space="0" w:color="auto"/>
        <w:left w:val="none" w:sz="0" w:space="0" w:color="auto"/>
        <w:bottom w:val="none" w:sz="0" w:space="0" w:color="auto"/>
        <w:right w:val="none" w:sz="0" w:space="0" w:color="auto"/>
      </w:divBdr>
    </w:div>
    <w:div w:id="198662475">
      <w:bodyDiv w:val="1"/>
      <w:marLeft w:val="0"/>
      <w:marRight w:val="0"/>
      <w:marTop w:val="0"/>
      <w:marBottom w:val="0"/>
      <w:divBdr>
        <w:top w:val="none" w:sz="0" w:space="0" w:color="auto"/>
        <w:left w:val="none" w:sz="0" w:space="0" w:color="auto"/>
        <w:bottom w:val="none" w:sz="0" w:space="0" w:color="auto"/>
        <w:right w:val="none" w:sz="0" w:space="0" w:color="auto"/>
      </w:divBdr>
      <w:divsChild>
        <w:div w:id="448209391">
          <w:marLeft w:val="446"/>
          <w:marRight w:val="0"/>
          <w:marTop w:val="0"/>
          <w:marBottom w:val="0"/>
          <w:divBdr>
            <w:top w:val="none" w:sz="0" w:space="0" w:color="auto"/>
            <w:left w:val="none" w:sz="0" w:space="0" w:color="auto"/>
            <w:bottom w:val="none" w:sz="0" w:space="0" w:color="auto"/>
            <w:right w:val="none" w:sz="0" w:space="0" w:color="auto"/>
          </w:divBdr>
        </w:div>
        <w:div w:id="1961570388">
          <w:marLeft w:val="446"/>
          <w:marRight w:val="0"/>
          <w:marTop w:val="0"/>
          <w:marBottom w:val="0"/>
          <w:divBdr>
            <w:top w:val="none" w:sz="0" w:space="0" w:color="auto"/>
            <w:left w:val="none" w:sz="0" w:space="0" w:color="auto"/>
            <w:bottom w:val="none" w:sz="0" w:space="0" w:color="auto"/>
            <w:right w:val="none" w:sz="0" w:space="0" w:color="auto"/>
          </w:divBdr>
        </w:div>
      </w:divsChild>
    </w:div>
    <w:div w:id="310058909">
      <w:bodyDiv w:val="1"/>
      <w:marLeft w:val="0"/>
      <w:marRight w:val="0"/>
      <w:marTop w:val="0"/>
      <w:marBottom w:val="0"/>
      <w:divBdr>
        <w:top w:val="none" w:sz="0" w:space="0" w:color="auto"/>
        <w:left w:val="none" w:sz="0" w:space="0" w:color="auto"/>
        <w:bottom w:val="none" w:sz="0" w:space="0" w:color="auto"/>
        <w:right w:val="none" w:sz="0" w:space="0" w:color="auto"/>
      </w:divBdr>
    </w:div>
    <w:div w:id="390806352">
      <w:bodyDiv w:val="1"/>
      <w:marLeft w:val="0"/>
      <w:marRight w:val="0"/>
      <w:marTop w:val="0"/>
      <w:marBottom w:val="0"/>
      <w:divBdr>
        <w:top w:val="none" w:sz="0" w:space="0" w:color="auto"/>
        <w:left w:val="none" w:sz="0" w:space="0" w:color="auto"/>
        <w:bottom w:val="none" w:sz="0" w:space="0" w:color="auto"/>
        <w:right w:val="none" w:sz="0" w:space="0" w:color="auto"/>
      </w:divBdr>
      <w:divsChild>
        <w:div w:id="2016613663">
          <w:marLeft w:val="432"/>
          <w:marRight w:val="0"/>
          <w:marTop w:val="120"/>
          <w:marBottom w:val="0"/>
          <w:divBdr>
            <w:top w:val="none" w:sz="0" w:space="0" w:color="auto"/>
            <w:left w:val="none" w:sz="0" w:space="0" w:color="auto"/>
            <w:bottom w:val="none" w:sz="0" w:space="0" w:color="auto"/>
            <w:right w:val="none" w:sz="0" w:space="0" w:color="auto"/>
          </w:divBdr>
        </w:div>
        <w:div w:id="1375425706">
          <w:marLeft w:val="432"/>
          <w:marRight w:val="0"/>
          <w:marTop w:val="120"/>
          <w:marBottom w:val="0"/>
          <w:divBdr>
            <w:top w:val="none" w:sz="0" w:space="0" w:color="auto"/>
            <w:left w:val="none" w:sz="0" w:space="0" w:color="auto"/>
            <w:bottom w:val="none" w:sz="0" w:space="0" w:color="auto"/>
            <w:right w:val="none" w:sz="0" w:space="0" w:color="auto"/>
          </w:divBdr>
        </w:div>
        <w:div w:id="1105417005">
          <w:marLeft w:val="432"/>
          <w:marRight w:val="0"/>
          <w:marTop w:val="120"/>
          <w:marBottom w:val="0"/>
          <w:divBdr>
            <w:top w:val="none" w:sz="0" w:space="0" w:color="auto"/>
            <w:left w:val="none" w:sz="0" w:space="0" w:color="auto"/>
            <w:bottom w:val="none" w:sz="0" w:space="0" w:color="auto"/>
            <w:right w:val="none" w:sz="0" w:space="0" w:color="auto"/>
          </w:divBdr>
        </w:div>
      </w:divsChild>
    </w:div>
    <w:div w:id="554506905">
      <w:bodyDiv w:val="1"/>
      <w:marLeft w:val="0"/>
      <w:marRight w:val="0"/>
      <w:marTop w:val="0"/>
      <w:marBottom w:val="0"/>
      <w:divBdr>
        <w:top w:val="none" w:sz="0" w:space="0" w:color="auto"/>
        <w:left w:val="none" w:sz="0" w:space="0" w:color="auto"/>
        <w:bottom w:val="none" w:sz="0" w:space="0" w:color="auto"/>
        <w:right w:val="none" w:sz="0" w:space="0" w:color="auto"/>
      </w:divBdr>
      <w:divsChild>
        <w:div w:id="513500188">
          <w:marLeft w:val="446"/>
          <w:marRight w:val="0"/>
          <w:marTop w:val="0"/>
          <w:marBottom w:val="0"/>
          <w:divBdr>
            <w:top w:val="none" w:sz="0" w:space="0" w:color="auto"/>
            <w:left w:val="none" w:sz="0" w:space="0" w:color="auto"/>
            <w:bottom w:val="none" w:sz="0" w:space="0" w:color="auto"/>
            <w:right w:val="none" w:sz="0" w:space="0" w:color="auto"/>
          </w:divBdr>
        </w:div>
      </w:divsChild>
    </w:div>
    <w:div w:id="655106179">
      <w:bodyDiv w:val="1"/>
      <w:marLeft w:val="0"/>
      <w:marRight w:val="0"/>
      <w:marTop w:val="0"/>
      <w:marBottom w:val="0"/>
      <w:divBdr>
        <w:top w:val="none" w:sz="0" w:space="0" w:color="auto"/>
        <w:left w:val="none" w:sz="0" w:space="0" w:color="auto"/>
        <w:bottom w:val="none" w:sz="0" w:space="0" w:color="auto"/>
        <w:right w:val="none" w:sz="0" w:space="0" w:color="auto"/>
      </w:divBdr>
      <w:divsChild>
        <w:div w:id="966356044">
          <w:marLeft w:val="446"/>
          <w:marRight w:val="0"/>
          <w:marTop w:val="0"/>
          <w:marBottom w:val="0"/>
          <w:divBdr>
            <w:top w:val="none" w:sz="0" w:space="0" w:color="auto"/>
            <w:left w:val="none" w:sz="0" w:space="0" w:color="auto"/>
            <w:bottom w:val="none" w:sz="0" w:space="0" w:color="auto"/>
            <w:right w:val="none" w:sz="0" w:space="0" w:color="auto"/>
          </w:divBdr>
        </w:div>
        <w:div w:id="432630209">
          <w:marLeft w:val="446"/>
          <w:marRight w:val="0"/>
          <w:marTop w:val="0"/>
          <w:marBottom w:val="0"/>
          <w:divBdr>
            <w:top w:val="none" w:sz="0" w:space="0" w:color="auto"/>
            <w:left w:val="none" w:sz="0" w:space="0" w:color="auto"/>
            <w:bottom w:val="none" w:sz="0" w:space="0" w:color="auto"/>
            <w:right w:val="none" w:sz="0" w:space="0" w:color="auto"/>
          </w:divBdr>
        </w:div>
        <w:div w:id="918832174">
          <w:marLeft w:val="446"/>
          <w:marRight w:val="0"/>
          <w:marTop w:val="0"/>
          <w:marBottom w:val="0"/>
          <w:divBdr>
            <w:top w:val="none" w:sz="0" w:space="0" w:color="auto"/>
            <w:left w:val="none" w:sz="0" w:space="0" w:color="auto"/>
            <w:bottom w:val="none" w:sz="0" w:space="0" w:color="auto"/>
            <w:right w:val="none" w:sz="0" w:space="0" w:color="auto"/>
          </w:divBdr>
        </w:div>
      </w:divsChild>
    </w:div>
    <w:div w:id="772483579">
      <w:bodyDiv w:val="1"/>
      <w:marLeft w:val="0"/>
      <w:marRight w:val="0"/>
      <w:marTop w:val="0"/>
      <w:marBottom w:val="0"/>
      <w:divBdr>
        <w:top w:val="none" w:sz="0" w:space="0" w:color="auto"/>
        <w:left w:val="none" w:sz="0" w:space="0" w:color="auto"/>
        <w:bottom w:val="none" w:sz="0" w:space="0" w:color="auto"/>
        <w:right w:val="none" w:sz="0" w:space="0" w:color="auto"/>
      </w:divBdr>
      <w:divsChild>
        <w:div w:id="657881101">
          <w:marLeft w:val="446"/>
          <w:marRight w:val="0"/>
          <w:marTop w:val="0"/>
          <w:marBottom w:val="0"/>
          <w:divBdr>
            <w:top w:val="none" w:sz="0" w:space="0" w:color="auto"/>
            <w:left w:val="none" w:sz="0" w:space="0" w:color="auto"/>
            <w:bottom w:val="none" w:sz="0" w:space="0" w:color="auto"/>
            <w:right w:val="none" w:sz="0" w:space="0" w:color="auto"/>
          </w:divBdr>
        </w:div>
        <w:div w:id="1633367098">
          <w:marLeft w:val="446"/>
          <w:marRight w:val="0"/>
          <w:marTop w:val="0"/>
          <w:marBottom w:val="0"/>
          <w:divBdr>
            <w:top w:val="none" w:sz="0" w:space="0" w:color="auto"/>
            <w:left w:val="none" w:sz="0" w:space="0" w:color="auto"/>
            <w:bottom w:val="none" w:sz="0" w:space="0" w:color="auto"/>
            <w:right w:val="none" w:sz="0" w:space="0" w:color="auto"/>
          </w:divBdr>
        </w:div>
      </w:divsChild>
    </w:div>
    <w:div w:id="1082526384">
      <w:bodyDiv w:val="1"/>
      <w:marLeft w:val="0"/>
      <w:marRight w:val="0"/>
      <w:marTop w:val="0"/>
      <w:marBottom w:val="0"/>
      <w:divBdr>
        <w:top w:val="none" w:sz="0" w:space="0" w:color="auto"/>
        <w:left w:val="none" w:sz="0" w:space="0" w:color="auto"/>
        <w:bottom w:val="none" w:sz="0" w:space="0" w:color="auto"/>
        <w:right w:val="none" w:sz="0" w:space="0" w:color="auto"/>
      </w:divBdr>
    </w:div>
    <w:div w:id="1177620955">
      <w:bodyDiv w:val="1"/>
      <w:marLeft w:val="0"/>
      <w:marRight w:val="0"/>
      <w:marTop w:val="0"/>
      <w:marBottom w:val="0"/>
      <w:divBdr>
        <w:top w:val="none" w:sz="0" w:space="0" w:color="auto"/>
        <w:left w:val="none" w:sz="0" w:space="0" w:color="auto"/>
        <w:bottom w:val="none" w:sz="0" w:space="0" w:color="auto"/>
        <w:right w:val="none" w:sz="0" w:space="0" w:color="auto"/>
      </w:divBdr>
      <w:divsChild>
        <w:div w:id="1508330486">
          <w:marLeft w:val="446"/>
          <w:marRight w:val="0"/>
          <w:marTop w:val="0"/>
          <w:marBottom w:val="0"/>
          <w:divBdr>
            <w:top w:val="none" w:sz="0" w:space="0" w:color="auto"/>
            <w:left w:val="none" w:sz="0" w:space="0" w:color="auto"/>
            <w:bottom w:val="none" w:sz="0" w:space="0" w:color="auto"/>
            <w:right w:val="none" w:sz="0" w:space="0" w:color="auto"/>
          </w:divBdr>
        </w:div>
      </w:divsChild>
    </w:div>
    <w:div w:id="1196696513">
      <w:bodyDiv w:val="1"/>
      <w:marLeft w:val="0"/>
      <w:marRight w:val="0"/>
      <w:marTop w:val="0"/>
      <w:marBottom w:val="0"/>
      <w:divBdr>
        <w:top w:val="none" w:sz="0" w:space="0" w:color="auto"/>
        <w:left w:val="none" w:sz="0" w:space="0" w:color="auto"/>
        <w:bottom w:val="none" w:sz="0" w:space="0" w:color="auto"/>
        <w:right w:val="none" w:sz="0" w:space="0" w:color="auto"/>
      </w:divBdr>
      <w:divsChild>
        <w:div w:id="836847806">
          <w:marLeft w:val="446"/>
          <w:marRight w:val="0"/>
          <w:marTop w:val="0"/>
          <w:marBottom w:val="0"/>
          <w:divBdr>
            <w:top w:val="none" w:sz="0" w:space="0" w:color="auto"/>
            <w:left w:val="none" w:sz="0" w:space="0" w:color="auto"/>
            <w:bottom w:val="none" w:sz="0" w:space="0" w:color="auto"/>
            <w:right w:val="none" w:sz="0" w:space="0" w:color="auto"/>
          </w:divBdr>
        </w:div>
      </w:divsChild>
    </w:div>
    <w:div w:id="1321227543">
      <w:bodyDiv w:val="1"/>
      <w:marLeft w:val="0"/>
      <w:marRight w:val="0"/>
      <w:marTop w:val="0"/>
      <w:marBottom w:val="0"/>
      <w:divBdr>
        <w:top w:val="none" w:sz="0" w:space="0" w:color="auto"/>
        <w:left w:val="none" w:sz="0" w:space="0" w:color="auto"/>
        <w:bottom w:val="none" w:sz="0" w:space="0" w:color="auto"/>
        <w:right w:val="none" w:sz="0" w:space="0" w:color="auto"/>
      </w:divBdr>
      <w:divsChild>
        <w:div w:id="671104120">
          <w:marLeft w:val="446"/>
          <w:marRight w:val="0"/>
          <w:marTop w:val="0"/>
          <w:marBottom w:val="0"/>
          <w:divBdr>
            <w:top w:val="none" w:sz="0" w:space="0" w:color="auto"/>
            <w:left w:val="none" w:sz="0" w:space="0" w:color="auto"/>
            <w:bottom w:val="none" w:sz="0" w:space="0" w:color="auto"/>
            <w:right w:val="none" w:sz="0" w:space="0" w:color="auto"/>
          </w:divBdr>
        </w:div>
        <w:div w:id="27070430">
          <w:marLeft w:val="446"/>
          <w:marRight w:val="0"/>
          <w:marTop w:val="0"/>
          <w:marBottom w:val="0"/>
          <w:divBdr>
            <w:top w:val="none" w:sz="0" w:space="0" w:color="auto"/>
            <w:left w:val="none" w:sz="0" w:space="0" w:color="auto"/>
            <w:bottom w:val="none" w:sz="0" w:space="0" w:color="auto"/>
            <w:right w:val="none" w:sz="0" w:space="0" w:color="auto"/>
          </w:divBdr>
        </w:div>
      </w:divsChild>
    </w:div>
    <w:div w:id="1394886022">
      <w:bodyDiv w:val="1"/>
      <w:marLeft w:val="0"/>
      <w:marRight w:val="0"/>
      <w:marTop w:val="0"/>
      <w:marBottom w:val="0"/>
      <w:divBdr>
        <w:top w:val="none" w:sz="0" w:space="0" w:color="auto"/>
        <w:left w:val="none" w:sz="0" w:space="0" w:color="auto"/>
        <w:bottom w:val="none" w:sz="0" w:space="0" w:color="auto"/>
        <w:right w:val="none" w:sz="0" w:space="0" w:color="auto"/>
      </w:divBdr>
    </w:div>
    <w:div w:id="1630042232">
      <w:bodyDiv w:val="1"/>
      <w:marLeft w:val="0"/>
      <w:marRight w:val="0"/>
      <w:marTop w:val="0"/>
      <w:marBottom w:val="0"/>
      <w:divBdr>
        <w:top w:val="none" w:sz="0" w:space="0" w:color="auto"/>
        <w:left w:val="none" w:sz="0" w:space="0" w:color="auto"/>
        <w:bottom w:val="none" w:sz="0" w:space="0" w:color="auto"/>
        <w:right w:val="none" w:sz="0" w:space="0" w:color="auto"/>
      </w:divBdr>
      <w:divsChild>
        <w:div w:id="1244296380">
          <w:marLeft w:val="446"/>
          <w:marRight w:val="0"/>
          <w:marTop w:val="0"/>
          <w:marBottom w:val="0"/>
          <w:divBdr>
            <w:top w:val="none" w:sz="0" w:space="0" w:color="auto"/>
            <w:left w:val="none" w:sz="0" w:space="0" w:color="auto"/>
            <w:bottom w:val="none" w:sz="0" w:space="0" w:color="auto"/>
            <w:right w:val="none" w:sz="0" w:space="0" w:color="auto"/>
          </w:divBdr>
        </w:div>
        <w:div w:id="634065570">
          <w:marLeft w:val="446"/>
          <w:marRight w:val="0"/>
          <w:marTop w:val="0"/>
          <w:marBottom w:val="0"/>
          <w:divBdr>
            <w:top w:val="none" w:sz="0" w:space="0" w:color="auto"/>
            <w:left w:val="none" w:sz="0" w:space="0" w:color="auto"/>
            <w:bottom w:val="none" w:sz="0" w:space="0" w:color="auto"/>
            <w:right w:val="none" w:sz="0" w:space="0" w:color="auto"/>
          </w:divBdr>
        </w:div>
      </w:divsChild>
    </w:div>
    <w:div w:id="1790077462">
      <w:bodyDiv w:val="1"/>
      <w:marLeft w:val="0"/>
      <w:marRight w:val="0"/>
      <w:marTop w:val="0"/>
      <w:marBottom w:val="0"/>
      <w:divBdr>
        <w:top w:val="none" w:sz="0" w:space="0" w:color="auto"/>
        <w:left w:val="none" w:sz="0" w:space="0" w:color="auto"/>
        <w:bottom w:val="none" w:sz="0" w:space="0" w:color="auto"/>
        <w:right w:val="none" w:sz="0" w:space="0" w:color="auto"/>
      </w:divBdr>
    </w:div>
    <w:div w:id="1892108958">
      <w:bodyDiv w:val="1"/>
      <w:marLeft w:val="0"/>
      <w:marRight w:val="0"/>
      <w:marTop w:val="0"/>
      <w:marBottom w:val="0"/>
      <w:divBdr>
        <w:top w:val="none" w:sz="0" w:space="0" w:color="auto"/>
        <w:left w:val="none" w:sz="0" w:space="0" w:color="auto"/>
        <w:bottom w:val="none" w:sz="0" w:space="0" w:color="auto"/>
        <w:right w:val="none" w:sz="0" w:space="0" w:color="auto"/>
      </w:divBdr>
      <w:divsChild>
        <w:div w:id="1472016820">
          <w:marLeft w:val="432"/>
          <w:marRight w:val="0"/>
          <w:marTop w:val="120"/>
          <w:marBottom w:val="0"/>
          <w:divBdr>
            <w:top w:val="none" w:sz="0" w:space="0" w:color="auto"/>
            <w:left w:val="none" w:sz="0" w:space="0" w:color="auto"/>
            <w:bottom w:val="none" w:sz="0" w:space="0" w:color="auto"/>
            <w:right w:val="none" w:sz="0" w:space="0" w:color="auto"/>
          </w:divBdr>
        </w:div>
        <w:div w:id="715814751">
          <w:marLeft w:val="864"/>
          <w:marRight w:val="0"/>
          <w:marTop w:val="100"/>
          <w:marBottom w:val="0"/>
          <w:divBdr>
            <w:top w:val="none" w:sz="0" w:space="0" w:color="auto"/>
            <w:left w:val="none" w:sz="0" w:space="0" w:color="auto"/>
            <w:bottom w:val="none" w:sz="0" w:space="0" w:color="auto"/>
            <w:right w:val="none" w:sz="0" w:space="0" w:color="auto"/>
          </w:divBdr>
        </w:div>
        <w:div w:id="704646976">
          <w:marLeft w:val="864"/>
          <w:marRight w:val="0"/>
          <w:marTop w:val="100"/>
          <w:marBottom w:val="0"/>
          <w:divBdr>
            <w:top w:val="none" w:sz="0" w:space="0" w:color="auto"/>
            <w:left w:val="none" w:sz="0" w:space="0" w:color="auto"/>
            <w:bottom w:val="none" w:sz="0" w:space="0" w:color="auto"/>
            <w:right w:val="none" w:sz="0" w:space="0" w:color="auto"/>
          </w:divBdr>
        </w:div>
        <w:div w:id="868300800">
          <w:marLeft w:val="864"/>
          <w:marRight w:val="0"/>
          <w:marTop w:val="100"/>
          <w:marBottom w:val="0"/>
          <w:divBdr>
            <w:top w:val="none" w:sz="0" w:space="0" w:color="auto"/>
            <w:left w:val="none" w:sz="0" w:space="0" w:color="auto"/>
            <w:bottom w:val="none" w:sz="0" w:space="0" w:color="auto"/>
            <w:right w:val="none" w:sz="0" w:space="0" w:color="auto"/>
          </w:divBdr>
        </w:div>
      </w:divsChild>
    </w:div>
    <w:div w:id="1947886051">
      <w:bodyDiv w:val="1"/>
      <w:marLeft w:val="0"/>
      <w:marRight w:val="0"/>
      <w:marTop w:val="0"/>
      <w:marBottom w:val="0"/>
      <w:divBdr>
        <w:top w:val="none" w:sz="0" w:space="0" w:color="auto"/>
        <w:left w:val="none" w:sz="0" w:space="0" w:color="auto"/>
        <w:bottom w:val="none" w:sz="0" w:space="0" w:color="auto"/>
        <w:right w:val="none" w:sz="0" w:space="0" w:color="auto"/>
      </w:divBdr>
      <w:divsChild>
        <w:div w:id="563494205">
          <w:marLeft w:val="446"/>
          <w:marRight w:val="0"/>
          <w:marTop w:val="0"/>
          <w:marBottom w:val="0"/>
          <w:divBdr>
            <w:top w:val="none" w:sz="0" w:space="0" w:color="auto"/>
            <w:left w:val="none" w:sz="0" w:space="0" w:color="auto"/>
            <w:bottom w:val="none" w:sz="0" w:space="0" w:color="auto"/>
            <w:right w:val="none" w:sz="0" w:space="0" w:color="auto"/>
          </w:divBdr>
        </w:div>
        <w:div w:id="1879929409">
          <w:marLeft w:val="446"/>
          <w:marRight w:val="0"/>
          <w:marTop w:val="0"/>
          <w:marBottom w:val="0"/>
          <w:divBdr>
            <w:top w:val="none" w:sz="0" w:space="0" w:color="auto"/>
            <w:left w:val="none" w:sz="0" w:space="0" w:color="auto"/>
            <w:bottom w:val="none" w:sz="0" w:space="0" w:color="auto"/>
            <w:right w:val="none" w:sz="0" w:space="0" w:color="auto"/>
          </w:divBdr>
        </w:div>
        <w:div w:id="470757956">
          <w:marLeft w:val="446"/>
          <w:marRight w:val="0"/>
          <w:marTop w:val="0"/>
          <w:marBottom w:val="0"/>
          <w:divBdr>
            <w:top w:val="none" w:sz="0" w:space="0" w:color="auto"/>
            <w:left w:val="none" w:sz="0" w:space="0" w:color="auto"/>
            <w:bottom w:val="none" w:sz="0" w:space="0" w:color="auto"/>
            <w:right w:val="none" w:sz="0" w:space="0" w:color="auto"/>
          </w:divBdr>
        </w:div>
      </w:divsChild>
    </w:div>
    <w:div w:id="2047371677">
      <w:bodyDiv w:val="1"/>
      <w:marLeft w:val="0"/>
      <w:marRight w:val="0"/>
      <w:marTop w:val="0"/>
      <w:marBottom w:val="0"/>
      <w:divBdr>
        <w:top w:val="none" w:sz="0" w:space="0" w:color="auto"/>
        <w:left w:val="none" w:sz="0" w:space="0" w:color="auto"/>
        <w:bottom w:val="none" w:sz="0" w:space="0" w:color="auto"/>
        <w:right w:val="none" w:sz="0" w:space="0" w:color="auto"/>
      </w:divBdr>
      <w:divsChild>
        <w:div w:id="54626481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Colors" Target="diagrams/colors1.xml"/><Relationship Id="rId18" Type="http://schemas.openxmlformats.org/officeDocument/2006/relationships/hyperlink" Target="https://opsb.us/schools/open-a-school/school-priori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QuickStyle" Target="diagrams/quickStyle1.xml"/><Relationship Id="rId17" Type="http://schemas.openxmlformats.org/officeDocument/2006/relationships/hyperlink" Target="mailto:tlambert@opsb.us" TargetMode="External"/><Relationship Id="rId2" Type="http://schemas.openxmlformats.org/officeDocument/2006/relationships/customXml" Target="../customXml/item2.xml"/><Relationship Id="rId16" Type="http://schemas.openxmlformats.org/officeDocument/2006/relationships/hyperlink" Target="http://opsb.us/wp-content/uploads/2017/08/Facilities-Lease-Template-FINAL-Type-B-Leas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mailto:tlambert@opsb.us"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A7D46B-DD7C-4A5B-9684-A8045953C2F9}" type="doc">
      <dgm:prSet loTypeId="urn:microsoft.com/office/officeart/2005/8/layout/vList5" loCatId="list" qsTypeId="urn:microsoft.com/office/officeart/2005/8/quickstyle/simple1" qsCatId="simple" csTypeId="urn:microsoft.com/office/officeart/2005/8/colors/accent3_2" csCatId="accent3" phldr="1"/>
      <dgm:spPr/>
      <dgm:t>
        <a:bodyPr/>
        <a:lstStyle/>
        <a:p>
          <a:endParaRPr lang="en-US"/>
        </a:p>
      </dgm:t>
    </dgm:pt>
    <dgm:pt modelId="{895912E1-EE5A-4C70-996A-1C4B89AD4E58}">
      <dgm:prSet/>
      <dgm:spPr/>
      <dgm:t>
        <a:bodyPr/>
        <a:lstStyle/>
        <a:p>
          <a:pPr rtl="0"/>
          <a:r>
            <a:rPr lang="en-US" dirty="0" smtClean="0"/>
            <a:t>June 7</a:t>
          </a:r>
          <a:endParaRPr lang="en-US" dirty="0"/>
        </a:p>
      </dgm:t>
    </dgm:pt>
    <dgm:pt modelId="{E9577D96-F5A0-4083-AB0B-2459EAF655C7}" type="parTrans" cxnId="{CEB5E730-9EB0-4CB3-90C9-0B28C0A7B2B7}">
      <dgm:prSet/>
      <dgm:spPr/>
      <dgm:t>
        <a:bodyPr/>
        <a:lstStyle/>
        <a:p>
          <a:endParaRPr lang="en-US"/>
        </a:p>
      </dgm:t>
    </dgm:pt>
    <dgm:pt modelId="{78533B13-170A-4320-BEFF-87CA94C0D845}" type="sibTrans" cxnId="{CEB5E730-9EB0-4CB3-90C9-0B28C0A7B2B7}">
      <dgm:prSet/>
      <dgm:spPr/>
      <dgm:t>
        <a:bodyPr/>
        <a:lstStyle/>
        <a:p>
          <a:endParaRPr lang="en-US"/>
        </a:p>
      </dgm:t>
    </dgm:pt>
    <dgm:pt modelId="{40B94F72-259E-4C02-B856-CCA851F73D10}">
      <dgm:prSet custT="1"/>
      <dgm:spPr/>
      <dgm:t>
        <a:bodyPr/>
        <a:lstStyle/>
        <a:p>
          <a:pPr algn="l" rtl="0"/>
          <a:r>
            <a:rPr lang="en-US" sz="1100" dirty="0" smtClean="0"/>
            <a:t>Available Schools Announced</a:t>
          </a:r>
          <a:endParaRPr lang="en-US" sz="1100" dirty="0"/>
        </a:p>
      </dgm:t>
    </dgm:pt>
    <dgm:pt modelId="{89D06677-FA35-4F84-AFD2-B3A864839DD4}" type="parTrans" cxnId="{CB72C232-9DE8-4EC8-85DA-C95F5A612956}">
      <dgm:prSet/>
      <dgm:spPr/>
      <dgm:t>
        <a:bodyPr/>
        <a:lstStyle/>
        <a:p>
          <a:endParaRPr lang="en-US"/>
        </a:p>
      </dgm:t>
    </dgm:pt>
    <dgm:pt modelId="{1EF86BBD-B8C1-41EE-8DCE-53C498150E1C}" type="sibTrans" cxnId="{CB72C232-9DE8-4EC8-85DA-C95F5A612956}">
      <dgm:prSet/>
      <dgm:spPr/>
      <dgm:t>
        <a:bodyPr/>
        <a:lstStyle/>
        <a:p>
          <a:endParaRPr lang="en-US"/>
        </a:p>
      </dgm:t>
    </dgm:pt>
    <dgm:pt modelId="{3BF7656C-0714-4963-B7FC-6D8E82DD1A77}">
      <dgm:prSet/>
      <dgm:spPr/>
      <dgm:t>
        <a:bodyPr/>
        <a:lstStyle/>
        <a:p>
          <a:pPr rtl="0"/>
          <a:r>
            <a:rPr lang="en-US" dirty="0"/>
            <a:t>June 8 - June 20</a:t>
          </a:r>
        </a:p>
      </dgm:t>
    </dgm:pt>
    <dgm:pt modelId="{0DB372C1-BA36-442A-A433-77A8758218E1}" type="parTrans" cxnId="{A81E3E1D-ED7C-42C2-A02A-B64B659DC054}">
      <dgm:prSet/>
      <dgm:spPr/>
      <dgm:t>
        <a:bodyPr/>
        <a:lstStyle/>
        <a:p>
          <a:endParaRPr lang="en-US"/>
        </a:p>
      </dgm:t>
    </dgm:pt>
    <dgm:pt modelId="{6254CE87-29D5-49DC-BCF3-22810823A427}" type="sibTrans" cxnId="{A81E3E1D-ED7C-42C2-A02A-B64B659DC054}">
      <dgm:prSet/>
      <dgm:spPr/>
      <dgm:t>
        <a:bodyPr/>
        <a:lstStyle/>
        <a:p>
          <a:endParaRPr lang="en-US"/>
        </a:p>
      </dgm:t>
    </dgm:pt>
    <dgm:pt modelId="{9A62393F-665F-4CBE-B172-8DCD71800207}">
      <dgm:prSet custT="1"/>
      <dgm:spPr/>
      <dgm:t>
        <a:bodyPr/>
        <a:lstStyle/>
        <a:p>
          <a:pPr algn="l" rtl="0"/>
          <a:r>
            <a:rPr lang="en-US" sz="1100" dirty="0"/>
            <a:t>Walk throughs of the facilities scheduled in conjunction with OPSB, Prospective applicant, and current occupant.</a:t>
          </a:r>
        </a:p>
      </dgm:t>
    </dgm:pt>
    <dgm:pt modelId="{C6782018-38D7-4607-961B-77FA2D829966}" type="parTrans" cxnId="{69937C71-AE84-4F76-9B6E-E8847BB6225D}">
      <dgm:prSet/>
      <dgm:spPr/>
      <dgm:t>
        <a:bodyPr/>
        <a:lstStyle/>
        <a:p>
          <a:endParaRPr lang="en-US"/>
        </a:p>
      </dgm:t>
    </dgm:pt>
    <dgm:pt modelId="{FFA9B48E-C425-4528-BF0F-540C6B4F43DD}" type="sibTrans" cxnId="{69937C71-AE84-4F76-9B6E-E8847BB6225D}">
      <dgm:prSet/>
      <dgm:spPr/>
      <dgm:t>
        <a:bodyPr/>
        <a:lstStyle/>
        <a:p>
          <a:endParaRPr lang="en-US"/>
        </a:p>
      </dgm:t>
    </dgm:pt>
    <dgm:pt modelId="{21A39EDB-A9CD-4148-ACB2-D97A9C15D4DD}">
      <dgm:prSet/>
      <dgm:spPr/>
      <dgm:t>
        <a:bodyPr/>
        <a:lstStyle/>
        <a:p>
          <a:pPr rtl="0"/>
          <a:r>
            <a:rPr lang="en-US" dirty="0"/>
            <a:t>June 21</a:t>
          </a:r>
        </a:p>
      </dgm:t>
    </dgm:pt>
    <dgm:pt modelId="{1A91B7E4-CA7F-4110-969E-7C2AE4A6BE5D}" type="parTrans" cxnId="{EE9B550A-7683-477E-A044-026774874204}">
      <dgm:prSet/>
      <dgm:spPr/>
      <dgm:t>
        <a:bodyPr/>
        <a:lstStyle/>
        <a:p>
          <a:endParaRPr lang="en-US"/>
        </a:p>
      </dgm:t>
    </dgm:pt>
    <dgm:pt modelId="{CDC90C18-599D-414F-AA93-F6FB9D0DCC2D}" type="sibTrans" cxnId="{EE9B550A-7683-477E-A044-026774874204}">
      <dgm:prSet/>
      <dgm:spPr/>
      <dgm:t>
        <a:bodyPr/>
        <a:lstStyle/>
        <a:p>
          <a:endParaRPr lang="en-US"/>
        </a:p>
      </dgm:t>
    </dgm:pt>
    <dgm:pt modelId="{59DF179D-2F13-4F39-8067-5715FA491D65}">
      <dgm:prSet custT="1"/>
      <dgm:spPr/>
      <dgm:t>
        <a:bodyPr/>
        <a:lstStyle/>
        <a:p>
          <a:pPr marL="0" marR="0" indent="0" algn="l" defTabSz="914400" rtl="0" eaLnBrk="1" fontAlgn="auto" latinLnBrk="0" hangingPunct="1">
            <a:lnSpc>
              <a:spcPct val="100000"/>
            </a:lnSpc>
            <a:spcBef>
              <a:spcPts val="0"/>
            </a:spcBef>
            <a:spcAft>
              <a:spcPts val="0"/>
            </a:spcAft>
            <a:buClrTx/>
            <a:buSzTx/>
            <a:buFontTx/>
            <a:buNone/>
            <a:tabLst/>
            <a:defRPr/>
          </a:pPr>
          <a:r>
            <a:rPr lang="en-US" sz="1100" dirty="0" smtClean="0"/>
            <a:t>Applications due by noon</a:t>
          </a:r>
          <a:endParaRPr lang="en-US" sz="1100" dirty="0"/>
        </a:p>
      </dgm:t>
    </dgm:pt>
    <dgm:pt modelId="{51C4ACB2-0578-4E54-A904-447D7C81709D}" type="parTrans" cxnId="{5DDA1DF6-C4DE-4AEE-8BA8-C2AD1BE259B4}">
      <dgm:prSet/>
      <dgm:spPr/>
      <dgm:t>
        <a:bodyPr/>
        <a:lstStyle/>
        <a:p>
          <a:endParaRPr lang="en-US"/>
        </a:p>
      </dgm:t>
    </dgm:pt>
    <dgm:pt modelId="{0BFCD700-E795-4C43-AAFF-56DDA20F76F1}" type="sibTrans" cxnId="{5DDA1DF6-C4DE-4AEE-8BA8-C2AD1BE259B4}">
      <dgm:prSet/>
      <dgm:spPr/>
      <dgm:t>
        <a:bodyPr/>
        <a:lstStyle/>
        <a:p>
          <a:endParaRPr lang="en-US"/>
        </a:p>
      </dgm:t>
    </dgm:pt>
    <dgm:pt modelId="{01F9A310-1A44-4BEF-8270-CD142C426152}">
      <dgm:prSet custT="1"/>
      <dgm:spPr/>
      <dgm:t>
        <a:bodyPr/>
        <a:lstStyle/>
        <a:p>
          <a:pPr marL="0" marR="0" indent="0" algn="l" defTabSz="914400" rtl="0" eaLnBrk="1" fontAlgn="auto" latinLnBrk="0" hangingPunct="1">
            <a:lnSpc>
              <a:spcPct val="100000"/>
            </a:lnSpc>
            <a:spcBef>
              <a:spcPts val="0"/>
            </a:spcBef>
            <a:spcAft>
              <a:spcPts val="0"/>
            </a:spcAft>
            <a:buClrTx/>
            <a:buSzTx/>
            <a:buFontTx/>
            <a:buNone/>
            <a:tabLst/>
            <a:defRPr/>
          </a:pPr>
          <a:r>
            <a:rPr lang="en-US" sz="1100" dirty="0"/>
            <a:t>Based on number of applicants announcements will be made on a rolling basis</a:t>
          </a:r>
        </a:p>
      </dgm:t>
    </dgm:pt>
    <dgm:pt modelId="{0C264F97-6FAB-4080-806C-D2712515FA9B}" type="parTrans" cxnId="{3FF4B3D4-65D4-4490-BA1D-BBF4020D7348}">
      <dgm:prSet/>
      <dgm:spPr/>
      <dgm:t>
        <a:bodyPr/>
        <a:lstStyle/>
        <a:p>
          <a:endParaRPr lang="en-US"/>
        </a:p>
      </dgm:t>
    </dgm:pt>
    <dgm:pt modelId="{B1579F99-068B-4646-AADB-6DFFCFA7010F}" type="sibTrans" cxnId="{3FF4B3D4-65D4-4490-BA1D-BBF4020D7348}">
      <dgm:prSet/>
      <dgm:spPr/>
      <dgm:t>
        <a:bodyPr/>
        <a:lstStyle/>
        <a:p>
          <a:endParaRPr lang="en-US"/>
        </a:p>
      </dgm:t>
    </dgm:pt>
    <dgm:pt modelId="{06177088-C92F-4160-8AE0-D61876C9A3B4}">
      <dgm:prSet custT="1"/>
      <dgm:spPr/>
      <dgm:t>
        <a:bodyPr/>
        <a:lstStyle/>
        <a:p>
          <a:pPr marL="0" marR="0" indent="0" algn="ctr" defTabSz="914400" rtl="0" eaLnBrk="1" fontAlgn="auto" latinLnBrk="0" hangingPunct="1">
            <a:lnSpc>
              <a:spcPct val="100000"/>
            </a:lnSpc>
            <a:spcBef>
              <a:spcPts val="0"/>
            </a:spcBef>
            <a:spcAft>
              <a:spcPts val="0"/>
            </a:spcAft>
            <a:buClrTx/>
            <a:buSzTx/>
            <a:buFontTx/>
            <a:buNone/>
            <a:tabLst/>
            <a:defRPr/>
          </a:pPr>
          <a:r>
            <a:rPr lang="en-US" sz="2100" dirty="0"/>
            <a:t>June 21 - July 16</a:t>
          </a:r>
        </a:p>
      </dgm:t>
    </dgm:pt>
    <dgm:pt modelId="{0BAFA0EB-3105-498F-B610-069299D8BE20}" type="parTrans" cxnId="{53B87482-18E3-4612-9114-51AB05AB4A19}">
      <dgm:prSet/>
      <dgm:spPr/>
      <dgm:t>
        <a:bodyPr/>
        <a:lstStyle/>
        <a:p>
          <a:endParaRPr lang="en-US"/>
        </a:p>
      </dgm:t>
    </dgm:pt>
    <dgm:pt modelId="{5D76AC0E-2158-4CB3-B3CE-91D82A20ECCC}" type="sibTrans" cxnId="{53B87482-18E3-4612-9114-51AB05AB4A19}">
      <dgm:prSet/>
      <dgm:spPr/>
      <dgm:t>
        <a:bodyPr/>
        <a:lstStyle/>
        <a:p>
          <a:endParaRPr lang="en-US"/>
        </a:p>
      </dgm:t>
    </dgm:pt>
    <dgm:pt modelId="{4E46A938-A793-46F8-97A2-746C68FDA98C}" type="pres">
      <dgm:prSet presAssocID="{31A7D46B-DD7C-4A5B-9684-A8045953C2F9}" presName="Name0" presStyleCnt="0">
        <dgm:presLayoutVars>
          <dgm:dir/>
          <dgm:animLvl val="lvl"/>
          <dgm:resizeHandles val="exact"/>
        </dgm:presLayoutVars>
      </dgm:prSet>
      <dgm:spPr/>
      <dgm:t>
        <a:bodyPr/>
        <a:lstStyle/>
        <a:p>
          <a:endParaRPr lang="en-US"/>
        </a:p>
      </dgm:t>
    </dgm:pt>
    <dgm:pt modelId="{B4FB9DF3-3296-43DC-B6DA-41F94A808FD8}" type="pres">
      <dgm:prSet presAssocID="{895912E1-EE5A-4C70-996A-1C4B89AD4E58}" presName="linNode" presStyleCnt="0"/>
      <dgm:spPr/>
      <dgm:t>
        <a:bodyPr/>
        <a:lstStyle/>
        <a:p>
          <a:endParaRPr lang="en-US"/>
        </a:p>
      </dgm:t>
    </dgm:pt>
    <dgm:pt modelId="{52A55C9D-74B4-4474-9047-2DBE19F36142}" type="pres">
      <dgm:prSet presAssocID="{895912E1-EE5A-4C70-996A-1C4B89AD4E58}" presName="parentText" presStyleLbl="node1" presStyleIdx="0" presStyleCnt="4">
        <dgm:presLayoutVars>
          <dgm:chMax val="1"/>
          <dgm:bulletEnabled val="1"/>
        </dgm:presLayoutVars>
      </dgm:prSet>
      <dgm:spPr/>
      <dgm:t>
        <a:bodyPr/>
        <a:lstStyle/>
        <a:p>
          <a:endParaRPr lang="en-US"/>
        </a:p>
      </dgm:t>
    </dgm:pt>
    <dgm:pt modelId="{E387DD9E-0503-4E88-9BD7-0D91A45615F4}" type="pres">
      <dgm:prSet presAssocID="{895912E1-EE5A-4C70-996A-1C4B89AD4E58}" presName="descendantText" presStyleLbl="alignAccFollowNode1" presStyleIdx="0" presStyleCnt="4">
        <dgm:presLayoutVars>
          <dgm:bulletEnabled val="1"/>
        </dgm:presLayoutVars>
      </dgm:prSet>
      <dgm:spPr/>
      <dgm:t>
        <a:bodyPr/>
        <a:lstStyle/>
        <a:p>
          <a:endParaRPr lang="en-US"/>
        </a:p>
      </dgm:t>
    </dgm:pt>
    <dgm:pt modelId="{36469D5A-0481-4870-8F72-F71CADCBACE0}" type="pres">
      <dgm:prSet presAssocID="{78533B13-170A-4320-BEFF-87CA94C0D845}" presName="sp" presStyleCnt="0"/>
      <dgm:spPr/>
      <dgm:t>
        <a:bodyPr/>
        <a:lstStyle/>
        <a:p>
          <a:endParaRPr lang="en-US"/>
        </a:p>
      </dgm:t>
    </dgm:pt>
    <dgm:pt modelId="{B9DE5FF9-FA4C-4A77-B720-1EF377620862}" type="pres">
      <dgm:prSet presAssocID="{3BF7656C-0714-4963-B7FC-6D8E82DD1A77}" presName="linNode" presStyleCnt="0"/>
      <dgm:spPr/>
      <dgm:t>
        <a:bodyPr/>
        <a:lstStyle/>
        <a:p>
          <a:endParaRPr lang="en-US"/>
        </a:p>
      </dgm:t>
    </dgm:pt>
    <dgm:pt modelId="{AA85BCFE-5CD6-47AF-A735-A1021B154C67}" type="pres">
      <dgm:prSet presAssocID="{3BF7656C-0714-4963-B7FC-6D8E82DD1A77}" presName="parentText" presStyleLbl="node1" presStyleIdx="1" presStyleCnt="4">
        <dgm:presLayoutVars>
          <dgm:chMax val="1"/>
          <dgm:bulletEnabled val="1"/>
        </dgm:presLayoutVars>
      </dgm:prSet>
      <dgm:spPr/>
      <dgm:t>
        <a:bodyPr/>
        <a:lstStyle/>
        <a:p>
          <a:endParaRPr lang="en-US"/>
        </a:p>
      </dgm:t>
    </dgm:pt>
    <dgm:pt modelId="{89FF921A-5C79-4B1F-8E44-FC671CF7DA7A}" type="pres">
      <dgm:prSet presAssocID="{3BF7656C-0714-4963-B7FC-6D8E82DD1A77}" presName="descendantText" presStyleLbl="alignAccFollowNode1" presStyleIdx="1" presStyleCnt="4">
        <dgm:presLayoutVars>
          <dgm:bulletEnabled val="1"/>
        </dgm:presLayoutVars>
      </dgm:prSet>
      <dgm:spPr/>
      <dgm:t>
        <a:bodyPr/>
        <a:lstStyle/>
        <a:p>
          <a:endParaRPr lang="en-US"/>
        </a:p>
      </dgm:t>
    </dgm:pt>
    <dgm:pt modelId="{FBCEF56F-DE99-4E87-85F8-A3F113A73C91}" type="pres">
      <dgm:prSet presAssocID="{6254CE87-29D5-49DC-BCF3-22810823A427}" presName="sp" presStyleCnt="0"/>
      <dgm:spPr/>
      <dgm:t>
        <a:bodyPr/>
        <a:lstStyle/>
        <a:p>
          <a:endParaRPr lang="en-US"/>
        </a:p>
      </dgm:t>
    </dgm:pt>
    <dgm:pt modelId="{5AC09654-0107-40BA-91DF-3B85CD39FA65}" type="pres">
      <dgm:prSet presAssocID="{21A39EDB-A9CD-4148-ACB2-D97A9C15D4DD}" presName="linNode" presStyleCnt="0"/>
      <dgm:spPr/>
      <dgm:t>
        <a:bodyPr/>
        <a:lstStyle/>
        <a:p>
          <a:endParaRPr lang="en-US"/>
        </a:p>
      </dgm:t>
    </dgm:pt>
    <dgm:pt modelId="{56AB7F43-3418-4A17-B996-46E90A884A35}" type="pres">
      <dgm:prSet presAssocID="{21A39EDB-A9CD-4148-ACB2-D97A9C15D4DD}" presName="parentText" presStyleLbl="node1" presStyleIdx="2" presStyleCnt="4">
        <dgm:presLayoutVars>
          <dgm:chMax val="1"/>
          <dgm:bulletEnabled val="1"/>
        </dgm:presLayoutVars>
      </dgm:prSet>
      <dgm:spPr/>
      <dgm:t>
        <a:bodyPr/>
        <a:lstStyle/>
        <a:p>
          <a:endParaRPr lang="en-US"/>
        </a:p>
      </dgm:t>
    </dgm:pt>
    <dgm:pt modelId="{E2341BF3-AD8F-479B-AED4-F16FE6592EDA}" type="pres">
      <dgm:prSet presAssocID="{21A39EDB-A9CD-4148-ACB2-D97A9C15D4DD}" presName="descendantText" presStyleLbl="alignAccFollowNode1" presStyleIdx="2" presStyleCnt="4">
        <dgm:presLayoutVars>
          <dgm:bulletEnabled val="1"/>
        </dgm:presLayoutVars>
      </dgm:prSet>
      <dgm:spPr/>
      <dgm:t>
        <a:bodyPr/>
        <a:lstStyle/>
        <a:p>
          <a:endParaRPr lang="en-US"/>
        </a:p>
      </dgm:t>
    </dgm:pt>
    <dgm:pt modelId="{086FFE42-67C6-4B3F-BD30-D8A8653E2F3D}" type="pres">
      <dgm:prSet presAssocID="{CDC90C18-599D-414F-AA93-F6FB9D0DCC2D}" presName="sp" presStyleCnt="0"/>
      <dgm:spPr/>
      <dgm:t>
        <a:bodyPr/>
        <a:lstStyle/>
        <a:p>
          <a:endParaRPr lang="en-US"/>
        </a:p>
      </dgm:t>
    </dgm:pt>
    <dgm:pt modelId="{7563082B-0395-4830-B464-B0D9334487D0}" type="pres">
      <dgm:prSet presAssocID="{06177088-C92F-4160-8AE0-D61876C9A3B4}" presName="linNode" presStyleCnt="0"/>
      <dgm:spPr/>
    </dgm:pt>
    <dgm:pt modelId="{4D469E6C-DFBD-4D45-9A86-9D51EAAD40EC}" type="pres">
      <dgm:prSet presAssocID="{06177088-C92F-4160-8AE0-D61876C9A3B4}" presName="parentText" presStyleLbl="node1" presStyleIdx="3" presStyleCnt="4">
        <dgm:presLayoutVars>
          <dgm:chMax val="1"/>
          <dgm:bulletEnabled val="1"/>
        </dgm:presLayoutVars>
      </dgm:prSet>
      <dgm:spPr/>
      <dgm:t>
        <a:bodyPr/>
        <a:lstStyle/>
        <a:p>
          <a:endParaRPr lang="en-US"/>
        </a:p>
      </dgm:t>
    </dgm:pt>
    <dgm:pt modelId="{08B439AB-9A64-4DBB-BE20-87DB5A92F0BF}" type="pres">
      <dgm:prSet presAssocID="{06177088-C92F-4160-8AE0-D61876C9A3B4}" presName="descendantText" presStyleLbl="alignAccFollowNode1" presStyleIdx="3" presStyleCnt="4">
        <dgm:presLayoutVars>
          <dgm:bulletEnabled val="1"/>
        </dgm:presLayoutVars>
      </dgm:prSet>
      <dgm:spPr/>
      <dgm:t>
        <a:bodyPr/>
        <a:lstStyle/>
        <a:p>
          <a:endParaRPr lang="en-US"/>
        </a:p>
      </dgm:t>
    </dgm:pt>
  </dgm:ptLst>
  <dgm:cxnLst>
    <dgm:cxn modelId="{69937C71-AE84-4F76-9B6E-E8847BB6225D}" srcId="{3BF7656C-0714-4963-B7FC-6D8E82DD1A77}" destId="{9A62393F-665F-4CBE-B172-8DCD71800207}" srcOrd="0" destOrd="0" parTransId="{C6782018-38D7-4607-961B-77FA2D829966}" sibTransId="{FFA9B48E-C425-4528-BF0F-540C6B4F43DD}"/>
    <dgm:cxn modelId="{AEDE5E86-40C2-4ECF-A6AC-1DB4ADF31860}" type="presOf" srcId="{59DF179D-2F13-4F39-8067-5715FA491D65}" destId="{E2341BF3-AD8F-479B-AED4-F16FE6592EDA}" srcOrd="0" destOrd="0" presId="urn:microsoft.com/office/officeart/2005/8/layout/vList5"/>
    <dgm:cxn modelId="{6FCCCC0F-F1F6-4E96-AE02-45E0F8A26AD0}" type="presOf" srcId="{895912E1-EE5A-4C70-996A-1C4B89AD4E58}" destId="{52A55C9D-74B4-4474-9047-2DBE19F36142}" srcOrd="0" destOrd="0" presId="urn:microsoft.com/office/officeart/2005/8/layout/vList5"/>
    <dgm:cxn modelId="{53B87482-18E3-4612-9114-51AB05AB4A19}" srcId="{31A7D46B-DD7C-4A5B-9684-A8045953C2F9}" destId="{06177088-C92F-4160-8AE0-D61876C9A3B4}" srcOrd="3" destOrd="0" parTransId="{0BAFA0EB-3105-498F-B610-069299D8BE20}" sibTransId="{5D76AC0E-2158-4CB3-B3CE-91D82A20ECCC}"/>
    <dgm:cxn modelId="{A81E3E1D-ED7C-42C2-A02A-B64B659DC054}" srcId="{31A7D46B-DD7C-4A5B-9684-A8045953C2F9}" destId="{3BF7656C-0714-4963-B7FC-6D8E82DD1A77}" srcOrd="1" destOrd="0" parTransId="{0DB372C1-BA36-442A-A433-77A8758218E1}" sibTransId="{6254CE87-29D5-49DC-BCF3-22810823A427}"/>
    <dgm:cxn modelId="{5DDA1DF6-C4DE-4AEE-8BA8-C2AD1BE259B4}" srcId="{21A39EDB-A9CD-4148-ACB2-D97A9C15D4DD}" destId="{59DF179D-2F13-4F39-8067-5715FA491D65}" srcOrd="0" destOrd="0" parTransId="{51C4ACB2-0578-4E54-A904-447D7C81709D}" sibTransId="{0BFCD700-E795-4C43-AAFF-56DDA20F76F1}"/>
    <dgm:cxn modelId="{E155F679-92C7-4AB0-A4B8-5EA193FBF507}" type="presOf" srcId="{3BF7656C-0714-4963-B7FC-6D8E82DD1A77}" destId="{AA85BCFE-5CD6-47AF-A735-A1021B154C67}" srcOrd="0" destOrd="0" presId="urn:microsoft.com/office/officeart/2005/8/layout/vList5"/>
    <dgm:cxn modelId="{EE9B550A-7683-477E-A044-026774874204}" srcId="{31A7D46B-DD7C-4A5B-9684-A8045953C2F9}" destId="{21A39EDB-A9CD-4148-ACB2-D97A9C15D4DD}" srcOrd="2" destOrd="0" parTransId="{1A91B7E4-CA7F-4110-969E-7C2AE4A6BE5D}" sibTransId="{CDC90C18-599D-414F-AA93-F6FB9D0DCC2D}"/>
    <dgm:cxn modelId="{F231944C-6497-47F2-9483-808FE4B3F18A}" type="presOf" srcId="{9A62393F-665F-4CBE-B172-8DCD71800207}" destId="{89FF921A-5C79-4B1F-8E44-FC671CF7DA7A}" srcOrd="0" destOrd="0" presId="urn:microsoft.com/office/officeart/2005/8/layout/vList5"/>
    <dgm:cxn modelId="{E5E93780-EEE6-4F45-BF47-60669F27E87C}" type="presOf" srcId="{40B94F72-259E-4C02-B856-CCA851F73D10}" destId="{E387DD9E-0503-4E88-9BD7-0D91A45615F4}" srcOrd="0" destOrd="0" presId="urn:microsoft.com/office/officeart/2005/8/layout/vList5"/>
    <dgm:cxn modelId="{5A9D0F3A-15E1-4C8E-AC09-37943F55FF48}" type="presOf" srcId="{06177088-C92F-4160-8AE0-D61876C9A3B4}" destId="{4D469E6C-DFBD-4D45-9A86-9D51EAAD40EC}" srcOrd="0" destOrd="0" presId="urn:microsoft.com/office/officeart/2005/8/layout/vList5"/>
    <dgm:cxn modelId="{3FF4B3D4-65D4-4490-BA1D-BBF4020D7348}" srcId="{06177088-C92F-4160-8AE0-D61876C9A3B4}" destId="{01F9A310-1A44-4BEF-8270-CD142C426152}" srcOrd="0" destOrd="0" parTransId="{0C264F97-6FAB-4080-806C-D2712515FA9B}" sibTransId="{B1579F99-068B-4646-AADB-6DFFCFA7010F}"/>
    <dgm:cxn modelId="{9BF3ABFD-B761-4FF6-86EF-E7C17B0DECB8}" type="presOf" srcId="{31A7D46B-DD7C-4A5B-9684-A8045953C2F9}" destId="{4E46A938-A793-46F8-97A2-746C68FDA98C}" srcOrd="0" destOrd="0" presId="urn:microsoft.com/office/officeart/2005/8/layout/vList5"/>
    <dgm:cxn modelId="{CEB5E730-9EB0-4CB3-90C9-0B28C0A7B2B7}" srcId="{31A7D46B-DD7C-4A5B-9684-A8045953C2F9}" destId="{895912E1-EE5A-4C70-996A-1C4B89AD4E58}" srcOrd="0" destOrd="0" parTransId="{E9577D96-F5A0-4083-AB0B-2459EAF655C7}" sibTransId="{78533B13-170A-4320-BEFF-87CA94C0D845}"/>
    <dgm:cxn modelId="{E8233BC5-4162-4DB8-9011-99CB858D3391}" type="presOf" srcId="{21A39EDB-A9CD-4148-ACB2-D97A9C15D4DD}" destId="{56AB7F43-3418-4A17-B996-46E90A884A35}" srcOrd="0" destOrd="0" presId="urn:microsoft.com/office/officeart/2005/8/layout/vList5"/>
    <dgm:cxn modelId="{4456E50B-D0B2-47AB-83ED-E5D3240BA79C}" type="presOf" srcId="{01F9A310-1A44-4BEF-8270-CD142C426152}" destId="{08B439AB-9A64-4DBB-BE20-87DB5A92F0BF}" srcOrd="0" destOrd="0" presId="urn:microsoft.com/office/officeart/2005/8/layout/vList5"/>
    <dgm:cxn modelId="{CB72C232-9DE8-4EC8-85DA-C95F5A612956}" srcId="{895912E1-EE5A-4C70-996A-1C4B89AD4E58}" destId="{40B94F72-259E-4C02-B856-CCA851F73D10}" srcOrd="0" destOrd="0" parTransId="{89D06677-FA35-4F84-AFD2-B3A864839DD4}" sibTransId="{1EF86BBD-B8C1-41EE-8DCE-53C498150E1C}"/>
    <dgm:cxn modelId="{B33396BD-664F-417F-A505-320CC6029366}" type="presParOf" srcId="{4E46A938-A793-46F8-97A2-746C68FDA98C}" destId="{B4FB9DF3-3296-43DC-B6DA-41F94A808FD8}" srcOrd="0" destOrd="0" presId="urn:microsoft.com/office/officeart/2005/8/layout/vList5"/>
    <dgm:cxn modelId="{61FD6882-0747-4E55-8098-52E8B2C07FE8}" type="presParOf" srcId="{B4FB9DF3-3296-43DC-B6DA-41F94A808FD8}" destId="{52A55C9D-74B4-4474-9047-2DBE19F36142}" srcOrd="0" destOrd="0" presId="urn:microsoft.com/office/officeart/2005/8/layout/vList5"/>
    <dgm:cxn modelId="{A3CBFE3A-2F1B-48CF-89A8-2502E4953D55}" type="presParOf" srcId="{B4FB9DF3-3296-43DC-B6DA-41F94A808FD8}" destId="{E387DD9E-0503-4E88-9BD7-0D91A45615F4}" srcOrd="1" destOrd="0" presId="urn:microsoft.com/office/officeart/2005/8/layout/vList5"/>
    <dgm:cxn modelId="{20C9DE0C-49E2-4292-AE57-19C21FC365FD}" type="presParOf" srcId="{4E46A938-A793-46F8-97A2-746C68FDA98C}" destId="{36469D5A-0481-4870-8F72-F71CADCBACE0}" srcOrd="1" destOrd="0" presId="urn:microsoft.com/office/officeart/2005/8/layout/vList5"/>
    <dgm:cxn modelId="{D8E3B204-0B9A-460C-9EC3-AEA7F4867755}" type="presParOf" srcId="{4E46A938-A793-46F8-97A2-746C68FDA98C}" destId="{B9DE5FF9-FA4C-4A77-B720-1EF377620862}" srcOrd="2" destOrd="0" presId="urn:microsoft.com/office/officeart/2005/8/layout/vList5"/>
    <dgm:cxn modelId="{7D77064E-BD71-462D-9805-BD0042B82862}" type="presParOf" srcId="{B9DE5FF9-FA4C-4A77-B720-1EF377620862}" destId="{AA85BCFE-5CD6-47AF-A735-A1021B154C67}" srcOrd="0" destOrd="0" presId="urn:microsoft.com/office/officeart/2005/8/layout/vList5"/>
    <dgm:cxn modelId="{AF24CA17-53D0-4F97-A87E-30512238D272}" type="presParOf" srcId="{B9DE5FF9-FA4C-4A77-B720-1EF377620862}" destId="{89FF921A-5C79-4B1F-8E44-FC671CF7DA7A}" srcOrd="1" destOrd="0" presId="urn:microsoft.com/office/officeart/2005/8/layout/vList5"/>
    <dgm:cxn modelId="{7327996D-9BB0-4E96-B48F-54293C2FA8AA}" type="presParOf" srcId="{4E46A938-A793-46F8-97A2-746C68FDA98C}" destId="{FBCEF56F-DE99-4E87-85F8-A3F113A73C91}" srcOrd="3" destOrd="0" presId="urn:microsoft.com/office/officeart/2005/8/layout/vList5"/>
    <dgm:cxn modelId="{AF4F40D8-AFE5-4FF5-B85D-9F934687110D}" type="presParOf" srcId="{4E46A938-A793-46F8-97A2-746C68FDA98C}" destId="{5AC09654-0107-40BA-91DF-3B85CD39FA65}" srcOrd="4" destOrd="0" presId="urn:microsoft.com/office/officeart/2005/8/layout/vList5"/>
    <dgm:cxn modelId="{E6D5967E-FBB5-4C5D-856D-58862D545B0D}" type="presParOf" srcId="{5AC09654-0107-40BA-91DF-3B85CD39FA65}" destId="{56AB7F43-3418-4A17-B996-46E90A884A35}" srcOrd="0" destOrd="0" presId="urn:microsoft.com/office/officeart/2005/8/layout/vList5"/>
    <dgm:cxn modelId="{26CCF0FC-0ADF-4C65-AEAD-56883E598B95}" type="presParOf" srcId="{5AC09654-0107-40BA-91DF-3B85CD39FA65}" destId="{E2341BF3-AD8F-479B-AED4-F16FE6592EDA}" srcOrd="1" destOrd="0" presId="urn:microsoft.com/office/officeart/2005/8/layout/vList5"/>
    <dgm:cxn modelId="{E60CB07D-2DF1-4941-BAD0-EEE4C3B42A6C}" type="presParOf" srcId="{4E46A938-A793-46F8-97A2-746C68FDA98C}" destId="{086FFE42-67C6-4B3F-BD30-D8A8653E2F3D}" srcOrd="5" destOrd="0" presId="urn:microsoft.com/office/officeart/2005/8/layout/vList5"/>
    <dgm:cxn modelId="{0FAFEA6A-4B19-4BD4-92A2-FFF07660ABEF}" type="presParOf" srcId="{4E46A938-A793-46F8-97A2-746C68FDA98C}" destId="{7563082B-0395-4830-B464-B0D9334487D0}" srcOrd="6" destOrd="0" presId="urn:microsoft.com/office/officeart/2005/8/layout/vList5"/>
    <dgm:cxn modelId="{B22247B9-E319-4CF3-AA40-E8B9EA1EC214}" type="presParOf" srcId="{7563082B-0395-4830-B464-B0D9334487D0}" destId="{4D469E6C-DFBD-4D45-9A86-9D51EAAD40EC}" srcOrd="0" destOrd="0" presId="urn:microsoft.com/office/officeart/2005/8/layout/vList5"/>
    <dgm:cxn modelId="{8787C3EF-AE9F-49CA-AFA2-A3F2C406171B}" type="presParOf" srcId="{7563082B-0395-4830-B464-B0D9334487D0}" destId="{08B439AB-9A64-4DBB-BE20-87DB5A92F0BF}"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87DD9E-0503-4E88-9BD7-0D91A45615F4}">
      <dsp:nvSpPr>
        <dsp:cNvPr id="0" name=""/>
        <dsp:cNvSpPr/>
      </dsp:nvSpPr>
      <dsp:spPr>
        <a:xfrm rot="5400000">
          <a:off x="3436379" y="-1437987"/>
          <a:ext cx="456614" cy="3449116"/>
        </a:xfrm>
        <a:prstGeom prst="round2Same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rtl="0">
            <a:lnSpc>
              <a:spcPct val="90000"/>
            </a:lnSpc>
            <a:spcBef>
              <a:spcPct val="0"/>
            </a:spcBef>
            <a:spcAft>
              <a:spcPct val="15000"/>
            </a:spcAft>
            <a:buChar char="••"/>
          </a:pPr>
          <a:r>
            <a:rPr lang="en-US" sz="1100" kern="1200" dirty="0" smtClean="0"/>
            <a:t>Available Schools Announced</a:t>
          </a:r>
          <a:endParaRPr lang="en-US" sz="1100" kern="1200" dirty="0"/>
        </a:p>
      </dsp:txBody>
      <dsp:txXfrm rot="-5400000">
        <a:off x="1940128" y="80554"/>
        <a:ext cx="3426826" cy="412034"/>
      </dsp:txXfrm>
    </dsp:sp>
    <dsp:sp modelId="{52A55C9D-74B4-4474-9047-2DBE19F36142}">
      <dsp:nvSpPr>
        <dsp:cNvPr id="0" name=""/>
        <dsp:cNvSpPr/>
      </dsp:nvSpPr>
      <dsp:spPr>
        <a:xfrm>
          <a:off x="0" y="1186"/>
          <a:ext cx="1940128" cy="57076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rtl="0">
            <a:lnSpc>
              <a:spcPct val="90000"/>
            </a:lnSpc>
            <a:spcBef>
              <a:spcPct val="0"/>
            </a:spcBef>
            <a:spcAft>
              <a:spcPct val="35000"/>
            </a:spcAft>
          </a:pPr>
          <a:r>
            <a:rPr lang="en-US" sz="2000" kern="1200" dirty="0" smtClean="0"/>
            <a:t>June 7</a:t>
          </a:r>
          <a:endParaRPr lang="en-US" sz="2000" kern="1200" dirty="0"/>
        </a:p>
      </dsp:txBody>
      <dsp:txXfrm>
        <a:off x="27863" y="29049"/>
        <a:ext cx="1884402" cy="515041"/>
      </dsp:txXfrm>
    </dsp:sp>
    <dsp:sp modelId="{89FF921A-5C79-4B1F-8E44-FC671CF7DA7A}">
      <dsp:nvSpPr>
        <dsp:cNvPr id="0" name=""/>
        <dsp:cNvSpPr/>
      </dsp:nvSpPr>
      <dsp:spPr>
        <a:xfrm rot="5400000">
          <a:off x="3436379" y="-838681"/>
          <a:ext cx="456614" cy="3449116"/>
        </a:xfrm>
        <a:prstGeom prst="round2Same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rtl="0">
            <a:lnSpc>
              <a:spcPct val="90000"/>
            </a:lnSpc>
            <a:spcBef>
              <a:spcPct val="0"/>
            </a:spcBef>
            <a:spcAft>
              <a:spcPct val="15000"/>
            </a:spcAft>
            <a:buChar char="••"/>
          </a:pPr>
          <a:r>
            <a:rPr lang="en-US" sz="1100" kern="1200" dirty="0"/>
            <a:t>Walk throughs of the facilities scheduled in conjunction with OPSB, Prospective applicant, and current occupant.</a:t>
          </a:r>
        </a:p>
      </dsp:txBody>
      <dsp:txXfrm rot="-5400000">
        <a:off x="1940128" y="679860"/>
        <a:ext cx="3426826" cy="412034"/>
      </dsp:txXfrm>
    </dsp:sp>
    <dsp:sp modelId="{AA85BCFE-5CD6-47AF-A735-A1021B154C67}">
      <dsp:nvSpPr>
        <dsp:cNvPr id="0" name=""/>
        <dsp:cNvSpPr/>
      </dsp:nvSpPr>
      <dsp:spPr>
        <a:xfrm>
          <a:off x="0" y="600492"/>
          <a:ext cx="1940128" cy="57076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rtl="0">
            <a:lnSpc>
              <a:spcPct val="90000"/>
            </a:lnSpc>
            <a:spcBef>
              <a:spcPct val="0"/>
            </a:spcBef>
            <a:spcAft>
              <a:spcPct val="35000"/>
            </a:spcAft>
          </a:pPr>
          <a:r>
            <a:rPr lang="en-US" sz="2000" kern="1200" dirty="0"/>
            <a:t>June 8 - June 20</a:t>
          </a:r>
        </a:p>
      </dsp:txBody>
      <dsp:txXfrm>
        <a:off x="27863" y="628355"/>
        <a:ext cx="1884402" cy="515041"/>
      </dsp:txXfrm>
    </dsp:sp>
    <dsp:sp modelId="{E2341BF3-AD8F-479B-AED4-F16FE6592EDA}">
      <dsp:nvSpPr>
        <dsp:cNvPr id="0" name=""/>
        <dsp:cNvSpPr/>
      </dsp:nvSpPr>
      <dsp:spPr>
        <a:xfrm rot="5400000">
          <a:off x="3436379" y="-239375"/>
          <a:ext cx="456614" cy="3449116"/>
        </a:xfrm>
        <a:prstGeom prst="round2Same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0" marR="0" lvl="1" indent="0" algn="l" defTabSz="914400" rtl="0" eaLnBrk="1" fontAlgn="auto" latinLnBrk="0" hangingPunct="1">
            <a:lnSpc>
              <a:spcPct val="100000"/>
            </a:lnSpc>
            <a:spcBef>
              <a:spcPct val="0"/>
            </a:spcBef>
            <a:spcAft>
              <a:spcPts val="0"/>
            </a:spcAft>
            <a:buClrTx/>
            <a:buSzTx/>
            <a:buFontTx/>
            <a:buChar char="••"/>
            <a:tabLst/>
            <a:defRPr/>
          </a:pPr>
          <a:r>
            <a:rPr lang="en-US" sz="1100" kern="1200" dirty="0" smtClean="0"/>
            <a:t>Applications due by noon</a:t>
          </a:r>
          <a:endParaRPr lang="en-US" sz="1100" kern="1200" dirty="0"/>
        </a:p>
      </dsp:txBody>
      <dsp:txXfrm rot="-5400000">
        <a:off x="1940128" y="1279166"/>
        <a:ext cx="3426826" cy="412034"/>
      </dsp:txXfrm>
    </dsp:sp>
    <dsp:sp modelId="{56AB7F43-3418-4A17-B996-46E90A884A35}">
      <dsp:nvSpPr>
        <dsp:cNvPr id="0" name=""/>
        <dsp:cNvSpPr/>
      </dsp:nvSpPr>
      <dsp:spPr>
        <a:xfrm>
          <a:off x="0" y="1199799"/>
          <a:ext cx="1940128" cy="57076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rtl="0">
            <a:lnSpc>
              <a:spcPct val="90000"/>
            </a:lnSpc>
            <a:spcBef>
              <a:spcPct val="0"/>
            </a:spcBef>
            <a:spcAft>
              <a:spcPct val="35000"/>
            </a:spcAft>
          </a:pPr>
          <a:r>
            <a:rPr lang="en-US" sz="2000" kern="1200" dirty="0"/>
            <a:t>June 21</a:t>
          </a:r>
        </a:p>
      </dsp:txBody>
      <dsp:txXfrm>
        <a:off x="27863" y="1227662"/>
        <a:ext cx="1884402" cy="515041"/>
      </dsp:txXfrm>
    </dsp:sp>
    <dsp:sp modelId="{08B439AB-9A64-4DBB-BE20-87DB5A92F0BF}">
      <dsp:nvSpPr>
        <dsp:cNvPr id="0" name=""/>
        <dsp:cNvSpPr/>
      </dsp:nvSpPr>
      <dsp:spPr>
        <a:xfrm rot="5400000">
          <a:off x="3436379" y="359930"/>
          <a:ext cx="456614" cy="3449116"/>
        </a:xfrm>
        <a:prstGeom prst="round2Same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0" marR="0" lvl="1" indent="0" algn="l" defTabSz="914400" rtl="0" eaLnBrk="1" fontAlgn="auto" latinLnBrk="0" hangingPunct="1">
            <a:lnSpc>
              <a:spcPct val="100000"/>
            </a:lnSpc>
            <a:spcBef>
              <a:spcPct val="0"/>
            </a:spcBef>
            <a:spcAft>
              <a:spcPts val="0"/>
            </a:spcAft>
            <a:buClrTx/>
            <a:buSzTx/>
            <a:buFontTx/>
            <a:buChar char="••"/>
            <a:tabLst/>
            <a:defRPr/>
          </a:pPr>
          <a:r>
            <a:rPr lang="en-US" sz="1100" kern="1200" dirty="0"/>
            <a:t>Based on number of applicants announcements will be made on a rolling basis</a:t>
          </a:r>
        </a:p>
      </dsp:txBody>
      <dsp:txXfrm rot="-5400000">
        <a:off x="1940128" y="1878471"/>
        <a:ext cx="3426826" cy="412034"/>
      </dsp:txXfrm>
    </dsp:sp>
    <dsp:sp modelId="{4D469E6C-DFBD-4D45-9A86-9D51EAAD40EC}">
      <dsp:nvSpPr>
        <dsp:cNvPr id="0" name=""/>
        <dsp:cNvSpPr/>
      </dsp:nvSpPr>
      <dsp:spPr>
        <a:xfrm>
          <a:off x="0" y="1799105"/>
          <a:ext cx="1940128" cy="570767"/>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80010" bIns="40005" numCol="1" spcCol="1270" anchor="ctr" anchorCtr="0">
          <a:noAutofit/>
        </a:bodyPr>
        <a:lstStyle/>
        <a:p>
          <a:pPr marL="0" marR="0" lvl="0" indent="0" algn="ctr" defTabSz="914400" rtl="0" eaLnBrk="1" fontAlgn="auto" latinLnBrk="0" hangingPunct="1">
            <a:lnSpc>
              <a:spcPct val="100000"/>
            </a:lnSpc>
            <a:spcBef>
              <a:spcPct val="0"/>
            </a:spcBef>
            <a:spcAft>
              <a:spcPts val="0"/>
            </a:spcAft>
            <a:buClrTx/>
            <a:buSzTx/>
            <a:buFontTx/>
            <a:buNone/>
            <a:tabLst/>
            <a:defRPr/>
          </a:pPr>
          <a:r>
            <a:rPr lang="en-US" sz="2100" kern="1200" dirty="0"/>
            <a:t>June 21 - July 16</a:t>
          </a:r>
        </a:p>
      </dsp:txBody>
      <dsp:txXfrm>
        <a:off x="27863" y="1826968"/>
        <a:ext cx="1884402" cy="51504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0ED22FDCFF240978E6FD0A1276C1D" ma:contentTypeVersion="2" ma:contentTypeDescription="Create a new document." ma:contentTypeScope="" ma:versionID="a05e428c2936092a1b179f5e78e63751">
  <xsd:schema xmlns:xsd="http://www.w3.org/2001/XMLSchema" xmlns:xs="http://www.w3.org/2001/XMLSchema" xmlns:p="http://schemas.microsoft.com/office/2006/metadata/properties" xmlns:ns2="750f7b07-3227-4a8f-949d-58f0b2f2115b" targetNamespace="http://schemas.microsoft.com/office/2006/metadata/properties" ma:root="true" ma:fieldsID="6e9b296964d3db863971e0876418c16e" ns2:_="">
    <xsd:import namespace="750f7b07-3227-4a8f-949d-58f0b2f211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f7b07-3227-4a8f-949d-58f0b2f211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1F0DC-B79B-40F7-9320-7FAA64374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f7b07-3227-4a8f-949d-58f0b2f21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2CCED-5BE3-4593-BE94-83F29A2255EC}">
  <ds:schemaRefs>
    <ds:schemaRef ds:uri="http://schemas.microsoft.com/sharepoint/v3/contenttype/forms"/>
  </ds:schemaRefs>
</ds:datastoreItem>
</file>

<file path=customXml/itemProps3.xml><?xml version="1.0" encoding="utf-8"?>
<ds:datastoreItem xmlns:ds="http://schemas.openxmlformats.org/officeDocument/2006/customXml" ds:itemID="{04E32FE4-5889-4B30-9255-77BEC0C5F826}">
  <ds:schemaRefs>
    <ds:schemaRef ds:uri="http://purl.org/dc/elements/1.1/"/>
    <ds:schemaRef ds:uri="750f7b07-3227-4a8f-949d-58f0b2f2115b"/>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1B2D045-CB9E-4AD5-A067-BE3D12A4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6</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Thomas</dc:creator>
  <cp:keywords/>
  <dc:description/>
  <cp:lastModifiedBy>Lambert, Thomas</cp:lastModifiedBy>
  <cp:revision>575</cp:revision>
  <cp:lastPrinted>2017-11-14T17:35:00Z</cp:lastPrinted>
  <dcterms:created xsi:type="dcterms:W3CDTF">2017-10-16T21:08:00Z</dcterms:created>
  <dcterms:modified xsi:type="dcterms:W3CDTF">2018-06-07T13:07:00Z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0x010100B5E0ED22FDCFF240978E6FD0A1276C1D</vt:lpwstr>
  </property>
</Properties>
</file>